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ABE" w:rsidRPr="00C946BF" w:rsidRDefault="00C946BF" w:rsidP="00AC7ABE">
      <w:pPr>
        <w:pStyle w:val="Recuodecorpodetexto"/>
        <w:spacing w:after="0"/>
        <w:ind w:right="-229"/>
        <w:jc w:val="center"/>
      </w:pPr>
      <w:r w:rsidRPr="00C946BF">
        <w:rPr>
          <w:rFonts w:ascii="Times New Roman" w:hAnsi="Times New Roman"/>
          <w:b/>
        </w:rPr>
        <w:t xml:space="preserve">CONTRATO Nº 048 </w:t>
      </w:r>
      <w:r>
        <w:rPr>
          <w:rFonts w:ascii="Times New Roman" w:hAnsi="Times New Roman"/>
          <w:b/>
        </w:rPr>
        <w:t>–</w:t>
      </w:r>
      <w:r w:rsidRPr="00C946BF">
        <w:rPr>
          <w:rFonts w:ascii="Times New Roman" w:hAnsi="Times New Roman"/>
          <w:b/>
        </w:rPr>
        <w:t xml:space="preserve"> 2021</w:t>
      </w:r>
      <w:r>
        <w:rPr>
          <w:rFonts w:ascii="Times New Roman" w:hAnsi="Times New Roman"/>
          <w:b/>
        </w:rPr>
        <w:t>.</w:t>
      </w:r>
    </w:p>
    <w:p w:rsidR="00AC7ABE" w:rsidRPr="009C4C60" w:rsidRDefault="00AC7ABE" w:rsidP="00AC7ABE">
      <w:pPr>
        <w:ind w:right="-229"/>
        <w:jc w:val="center"/>
      </w:pPr>
      <w:r w:rsidRPr="009C4C60">
        <w:rPr>
          <w:rFonts w:ascii="Times New Roman" w:hAnsi="Times New Roman" w:cs="Times New Roman"/>
          <w:b/>
          <w:bCs/>
          <w:szCs w:val="24"/>
        </w:rPr>
        <w:t>PROCEDIMENTO LICITATÓRIO N° 0</w:t>
      </w:r>
      <w:r>
        <w:rPr>
          <w:rFonts w:ascii="Times New Roman" w:hAnsi="Times New Roman" w:cs="Times New Roman"/>
          <w:b/>
          <w:bCs/>
          <w:szCs w:val="24"/>
        </w:rPr>
        <w:t>42</w:t>
      </w:r>
      <w:r w:rsidRPr="009C4C60">
        <w:rPr>
          <w:rFonts w:ascii="Times New Roman" w:hAnsi="Times New Roman" w:cs="Times New Roman"/>
          <w:b/>
          <w:bCs/>
          <w:szCs w:val="24"/>
        </w:rPr>
        <w:t>/2021</w:t>
      </w:r>
      <w:r>
        <w:rPr>
          <w:rFonts w:ascii="Times New Roman" w:hAnsi="Times New Roman" w:cs="Times New Roman"/>
          <w:b/>
          <w:bCs/>
          <w:szCs w:val="24"/>
        </w:rPr>
        <w:t>.</w:t>
      </w:r>
    </w:p>
    <w:p w:rsidR="00AC7ABE" w:rsidRPr="009C4C60" w:rsidRDefault="00AC7ABE" w:rsidP="00AC7ABE">
      <w:pPr>
        <w:ind w:right="-229"/>
        <w:jc w:val="center"/>
      </w:pPr>
      <w:r w:rsidRPr="009C4C60">
        <w:rPr>
          <w:rFonts w:ascii="Times New Roman" w:hAnsi="Times New Roman" w:cs="Times New Roman"/>
          <w:b/>
          <w:bCs/>
          <w:szCs w:val="24"/>
        </w:rPr>
        <w:t>PREGÃO PRESENCIAL Nº 0</w:t>
      </w:r>
      <w:r>
        <w:rPr>
          <w:rFonts w:ascii="Times New Roman" w:hAnsi="Times New Roman" w:cs="Times New Roman"/>
          <w:b/>
          <w:bCs/>
          <w:szCs w:val="24"/>
        </w:rPr>
        <w:t>14</w:t>
      </w:r>
      <w:r w:rsidRPr="009C4C60">
        <w:rPr>
          <w:rFonts w:ascii="Times New Roman" w:hAnsi="Times New Roman" w:cs="Times New Roman"/>
          <w:b/>
          <w:bCs/>
          <w:szCs w:val="24"/>
        </w:rPr>
        <w:t>/2021</w:t>
      </w:r>
      <w:r>
        <w:rPr>
          <w:rFonts w:ascii="Times New Roman" w:hAnsi="Times New Roman" w:cs="Times New Roman"/>
          <w:b/>
          <w:bCs/>
          <w:szCs w:val="24"/>
        </w:rPr>
        <w:t>.</w:t>
      </w:r>
    </w:p>
    <w:p w:rsidR="00AC7ABE" w:rsidRDefault="00AC7ABE" w:rsidP="00AC7ABE">
      <w:pPr>
        <w:ind w:right="-229"/>
        <w:jc w:val="center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  <w:jc w:val="center"/>
        <w:rPr>
          <w:rFonts w:ascii="Times New Roman" w:hAnsi="Times New Roman" w:cs="Times New Roman"/>
          <w:b/>
          <w:bCs/>
          <w:szCs w:val="24"/>
        </w:rPr>
      </w:pPr>
    </w:p>
    <w:p w:rsidR="00AC7ABE" w:rsidRDefault="00AC7ABE" w:rsidP="00AC7ABE">
      <w:pPr>
        <w:ind w:left="1134" w:right="-229"/>
        <w:jc w:val="both"/>
      </w:pPr>
      <w:r>
        <w:rPr>
          <w:rFonts w:ascii="Times New Roman" w:hAnsi="Times New Roman" w:cs="Times New Roman"/>
          <w:szCs w:val="24"/>
        </w:rPr>
        <w:t xml:space="preserve">CONTRATO QUE ENTRE SI CELEBRAM O MUNICÍPIO DE BURITIZEIRO/MG, E A </w:t>
      </w:r>
      <w:r w:rsidRPr="00C946BF">
        <w:rPr>
          <w:rFonts w:ascii="Times New Roman" w:hAnsi="Times New Roman" w:cs="Times New Roman"/>
          <w:szCs w:val="24"/>
        </w:rPr>
        <w:t xml:space="preserve">EMPRESA </w:t>
      </w:r>
      <w:r w:rsidR="00C946BF" w:rsidRPr="00C946BF">
        <w:rPr>
          <w:rFonts w:ascii="Times New Roman" w:hAnsi="Times New Roman" w:cs="Times New Roman"/>
          <w:spacing w:val="-3"/>
        </w:rPr>
        <w:t>FERNANDA REZENDE - ME</w:t>
      </w:r>
      <w:r>
        <w:rPr>
          <w:rFonts w:ascii="Times New Roman" w:hAnsi="Times New Roman" w:cs="Times New Roman"/>
          <w:szCs w:val="24"/>
        </w:rPr>
        <w:t xml:space="preserve"> PARA OS FINS NELE INDICADOS. </w:t>
      </w:r>
    </w:p>
    <w:p w:rsidR="00AC7ABE" w:rsidRDefault="00AC7ABE" w:rsidP="00AC7ABE">
      <w:pPr>
        <w:ind w:left="1134" w:right="-229"/>
        <w:jc w:val="both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 O MUNICÍPIO DE BURITIZEIRO, sede na Praça Cel. José Geraldo, 01, Centro, Buritizeiro - MG, CNPJ 18.279.067/0001-72, isento de inscrição estadual, neste </w:t>
      </w:r>
      <w:proofErr w:type="gramStart"/>
      <w:r>
        <w:rPr>
          <w:rFonts w:ascii="Times New Roman" w:hAnsi="Times New Roman" w:cs="Times New Roman"/>
          <w:szCs w:val="24"/>
        </w:rPr>
        <w:t>ato representada</w:t>
      </w:r>
      <w:proofErr w:type="gramEnd"/>
      <w:r>
        <w:rPr>
          <w:rFonts w:ascii="Times New Roman" w:hAnsi="Times New Roman" w:cs="Times New Roman"/>
          <w:szCs w:val="24"/>
        </w:rPr>
        <w:t xml:space="preserve"> pelo seu Prefeito Municipal, Sr. </w:t>
      </w:r>
      <w:r w:rsidRPr="00AD669C">
        <w:rPr>
          <w:rFonts w:ascii="Times New Roman" w:hAnsi="Times New Roman" w:cs="Times New Roman"/>
          <w:b/>
          <w:szCs w:val="24"/>
        </w:rPr>
        <w:t>Pedro Henrique Soares Braga</w:t>
      </w:r>
      <w:r>
        <w:rPr>
          <w:rFonts w:ascii="Times New Roman" w:hAnsi="Times New Roman" w:cs="Times New Roman"/>
          <w:szCs w:val="24"/>
        </w:rPr>
        <w:t>, CPF nº: 092.460.836-60, doravante denominado de CONTRAT</w:t>
      </w:r>
      <w:r w:rsidR="00C946BF">
        <w:rPr>
          <w:rFonts w:ascii="Times New Roman" w:hAnsi="Times New Roman" w:cs="Times New Roman"/>
          <w:szCs w:val="24"/>
        </w:rPr>
        <w:t xml:space="preserve">ANTE, e a empresa </w:t>
      </w:r>
      <w:r w:rsidR="00C946BF" w:rsidRPr="00C946BF">
        <w:rPr>
          <w:rFonts w:ascii="Times New Roman" w:hAnsi="Times New Roman" w:cs="Times New Roman"/>
          <w:b/>
          <w:spacing w:val="-3"/>
        </w:rPr>
        <w:t xml:space="preserve">FERNANDA REZENDE </w:t>
      </w:r>
      <w:r w:rsidR="00C946BF">
        <w:rPr>
          <w:rFonts w:ascii="Times New Roman" w:hAnsi="Times New Roman" w:cs="Times New Roman"/>
          <w:b/>
          <w:spacing w:val="-3"/>
        </w:rPr>
        <w:t>–</w:t>
      </w:r>
      <w:r w:rsidR="00C946BF" w:rsidRPr="00C946BF">
        <w:rPr>
          <w:rFonts w:ascii="Times New Roman" w:hAnsi="Times New Roman" w:cs="Times New Roman"/>
          <w:b/>
          <w:spacing w:val="-3"/>
        </w:rPr>
        <w:t xml:space="preserve"> ME</w:t>
      </w:r>
      <w:r w:rsidR="00C946BF">
        <w:rPr>
          <w:b/>
        </w:rPr>
        <w:t xml:space="preserve">, </w:t>
      </w:r>
      <w:r w:rsidR="00C946BF">
        <w:rPr>
          <w:rFonts w:ascii="Times New Roman" w:hAnsi="Times New Roman" w:cs="Times New Roman"/>
          <w:szCs w:val="24"/>
        </w:rPr>
        <w:t xml:space="preserve">estabelecida na </w:t>
      </w:r>
      <w:r w:rsidR="00C946BF" w:rsidRPr="00C946BF">
        <w:rPr>
          <w:rFonts w:ascii="Times New Roman" w:hAnsi="Times New Roman" w:cs="Times New Roman"/>
          <w:szCs w:val="24"/>
        </w:rPr>
        <w:t xml:space="preserve">Rua </w:t>
      </w:r>
      <w:r w:rsidR="00C946BF" w:rsidRPr="00C946BF">
        <w:rPr>
          <w:rFonts w:ascii="Times New Roman" w:hAnsi="Times New Roman" w:cs="Times New Roman"/>
        </w:rPr>
        <w:t>Major Lima, nº 31</w:t>
      </w:r>
      <w:r w:rsidR="00C946BF">
        <w:rPr>
          <w:rFonts w:ascii="Times New Roman" w:hAnsi="Times New Roman" w:cs="Times New Roman"/>
        </w:rPr>
        <w:t xml:space="preserve">, Sala 01 - </w:t>
      </w:r>
      <w:r w:rsidR="00C946BF" w:rsidRPr="00C946BF">
        <w:rPr>
          <w:rFonts w:ascii="Times New Roman" w:hAnsi="Times New Roman" w:cs="Times New Roman"/>
        </w:rPr>
        <w:t xml:space="preserve"> Centro, Sacramento – MG, CEP:  38.190-000</w:t>
      </w:r>
      <w:r>
        <w:rPr>
          <w:rFonts w:ascii="Times New Roman" w:hAnsi="Times New Roman" w:cs="Times New Roman"/>
          <w:szCs w:val="24"/>
        </w:rPr>
        <w:t>, inscrita no CN</w:t>
      </w:r>
      <w:r w:rsidR="00C946BF">
        <w:rPr>
          <w:rFonts w:ascii="Times New Roman" w:hAnsi="Times New Roman" w:cs="Times New Roman"/>
          <w:szCs w:val="24"/>
        </w:rPr>
        <w:t>PJ sob nº. 11.142.181/0001-07</w:t>
      </w:r>
      <w:r>
        <w:rPr>
          <w:rFonts w:ascii="Times New Roman" w:hAnsi="Times New Roman" w:cs="Times New Roman"/>
          <w:szCs w:val="24"/>
        </w:rPr>
        <w:t>, aqui denominada de CONTRA</w:t>
      </w:r>
      <w:r w:rsidR="00C946BF">
        <w:rPr>
          <w:rFonts w:ascii="Times New Roman" w:hAnsi="Times New Roman" w:cs="Times New Roman"/>
          <w:szCs w:val="24"/>
        </w:rPr>
        <w:t xml:space="preserve">TADA, neste </w:t>
      </w:r>
      <w:proofErr w:type="gramStart"/>
      <w:r w:rsidR="00C946BF">
        <w:rPr>
          <w:rFonts w:ascii="Times New Roman" w:hAnsi="Times New Roman" w:cs="Times New Roman"/>
          <w:szCs w:val="24"/>
        </w:rPr>
        <w:t>ato representada</w:t>
      </w:r>
      <w:proofErr w:type="gramEnd"/>
      <w:r w:rsidR="00C946BF">
        <w:rPr>
          <w:rFonts w:ascii="Times New Roman" w:hAnsi="Times New Roman" w:cs="Times New Roman"/>
          <w:szCs w:val="24"/>
        </w:rPr>
        <w:t xml:space="preserve"> por sua representante legal a Sra. </w:t>
      </w:r>
      <w:r w:rsidR="00C946BF" w:rsidRPr="00AD669C">
        <w:rPr>
          <w:rFonts w:ascii="Times New Roman" w:hAnsi="Times New Roman" w:cs="Times New Roman"/>
          <w:b/>
          <w:szCs w:val="24"/>
        </w:rPr>
        <w:t>Fernanda Rezende</w:t>
      </w:r>
      <w:r>
        <w:rPr>
          <w:rFonts w:ascii="Times New Roman" w:hAnsi="Times New Roman" w:cs="Times New Roman"/>
          <w:szCs w:val="24"/>
        </w:rPr>
        <w:t xml:space="preserve">, </w:t>
      </w:r>
      <w:r w:rsidR="00C946BF">
        <w:rPr>
          <w:rFonts w:ascii="Times New Roman" w:hAnsi="Times New Roman" w:cs="Times New Roman"/>
          <w:szCs w:val="24"/>
        </w:rPr>
        <w:t>inscrita no CPF nº</w:t>
      </w:r>
      <w:r w:rsidR="00C946BF" w:rsidRPr="00C946BF">
        <w:rPr>
          <w:rFonts w:ascii="Times New Roman" w:hAnsi="Times New Roman" w:cs="Times New Roman"/>
          <w:szCs w:val="24"/>
        </w:rPr>
        <w:t xml:space="preserve">. </w:t>
      </w:r>
      <w:r w:rsidR="00C946BF" w:rsidRPr="00C946BF">
        <w:rPr>
          <w:rFonts w:ascii="Times New Roman" w:hAnsi="Times New Roman" w:cs="Times New Roman"/>
        </w:rPr>
        <w:t>059.802.816-14</w:t>
      </w:r>
      <w:r w:rsidR="00C946BF">
        <w:rPr>
          <w:rFonts w:ascii="Times New Roman" w:hAnsi="Times New Roman" w:cs="Times New Roman"/>
        </w:rPr>
        <w:t xml:space="preserve">, </w:t>
      </w:r>
      <w:r w:rsidRPr="00C946BF">
        <w:rPr>
          <w:rFonts w:ascii="Times New Roman" w:hAnsi="Times New Roman" w:cs="Times New Roman"/>
          <w:szCs w:val="24"/>
        </w:rPr>
        <w:t>residente</w:t>
      </w:r>
      <w:r>
        <w:rPr>
          <w:rFonts w:ascii="Times New Roman" w:hAnsi="Times New Roman" w:cs="Times New Roman"/>
          <w:szCs w:val="24"/>
        </w:rPr>
        <w:t xml:space="preserve"> e domi</w:t>
      </w:r>
      <w:r w:rsidR="00AD669C">
        <w:rPr>
          <w:rFonts w:ascii="Times New Roman" w:hAnsi="Times New Roman" w:cs="Times New Roman"/>
          <w:szCs w:val="24"/>
        </w:rPr>
        <w:t>ciliada</w:t>
      </w:r>
      <w:r w:rsidR="00C946BF">
        <w:rPr>
          <w:rFonts w:ascii="Times New Roman" w:hAnsi="Times New Roman" w:cs="Times New Roman"/>
          <w:szCs w:val="24"/>
        </w:rPr>
        <w:t xml:space="preserve"> na Rua Angelina B. Fraga, nº 850, Bairro Maria Rosa, Sacramento - MG</w:t>
      </w:r>
      <w:proofErr w:type="gramStart"/>
      <w:r>
        <w:rPr>
          <w:rFonts w:ascii="Times New Roman" w:hAnsi="Times New Roman" w:cs="Times New Roman"/>
          <w:szCs w:val="24"/>
        </w:rPr>
        <w:t>, RESOLVEM</w:t>
      </w:r>
      <w:proofErr w:type="gramEnd"/>
      <w:r>
        <w:rPr>
          <w:rFonts w:ascii="Times New Roman" w:hAnsi="Times New Roman" w:cs="Times New Roman"/>
          <w:szCs w:val="24"/>
        </w:rPr>
        <w:t xml:space="preserve"> celebrar este Contrato mediante as Cláusulas e condições a seguir: </w:t>
      </w:r>
    </w:p>
    <w:p w:rsidR="00AC7ABE" w:rsidRDefault="00AC7ABE" w:rsidP="00AC7ABE">
      <w:pPr>
        <w:ind w:right="-229"/>
        <w:jc w:val="both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>CLÁUSULA PRIMEIRA – DO FUNDAMENTO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O presente Contrato tem como fundamento a Lei 10.520/2002 e, subsidiariamente, a Lei 8.666/93 e suas alterações, e ainda o </w:t>
      </w:r>
      <w:r w:rsidR="00C946BF">
        <w:rPr>
          <w:rFonts w:ascii="Times New Roman" w:hAnsi="Times New Roman" w:cs="Times New Roman"/>
          <w:b/>
          <w:bCs/>
          <w:szCs w:val="24"/>
        </w:rPr>
        <w:t>PROCESSO LICITATÓRIO Nº 042</w:t>
      </w:r>
      <w:r>
        <w:rPr>
          <w:rFonts w:ascii="Times New Roman" w:hAnsi="Times New Roman" w:cs="Times New Roman"/>
          <w:b/>
          <w:bCs/>
          <w:szCs w:val="24"/>
        </w:rPr>
        <w:t>/2021</w:t>
      </w:r>
      <w:r>
        <w:rPr>
          <w:rFonts w:ascii="Times New Roman" w:hAnsi="Times New Roman" w:cs="Times New Roman"/>
          <w:szCs w:val="24"/>
        </w:rPr>
        <w:t xml:space="preserve"> -</w:t>
      </w:r>
      <w:r w:rsidR="00C946BF">
        <w:rPr>
          <w:rFonts w:ascii="Times New Roman" w:hAnsi="Times New Roman" w:cs="Times New Roman"/>
          <w:b/>
          <w:bCs/>
          <w:szCs w:val="24"/>
        </w:rPr>
        <w:t xml:space="preserve"> PREGÃO PRESENCIAL Nº 014</w:t>
      </w:r>
      <w:r>
        <w:rPr>
          <w:rFonts w:ascii="Times New Roman" w:hAnsi="Times New Roman" w:cs="Times New Roman"/>
          <w:b/>
          <w:bCs/>
          <w:szCs w:val="24"/>
        </w:rPr>
        <w:t xml:space="preserve">/2021, </w:t>
      </w:r>
      <w:r>
        <w:rPr>
          <w:rFonts w:ascii="Times New Roman" w:hAnsi="Times New Roman" w:cs="Times New Roman"/>
          <w:szCs w:val="24"/>
        </w:rPr>
        <w:t xml:space="preserve">e seus anexos, devidamente homologada pelo </w:t>
      </w:r>
      <w:proofErr w:type="gramStart"/>
      <w:r>
        <w:rPr>
          <w:rFonts w:ascii="Times New Roman" w:hAnsi="Times New Roman" w:cs="Times New Roman"/>
          <w:szCs w:val="24"/>
        </w:rPr>
        <w:t>Sr.</w:t>
      </w:r>
      <w:proofErr w:type="gramEnd"/>
      <w:r>
        <w:rPr>
          <w:rFonts w:ascii="Times New Roman" w:hAnsi="Times New Roman" w:cs="Times New Roman"/>
          <w:szCs w:val="24"/>
        </w:rPr>
        <w:t xml:space="preserve"> Prefeito, a  proposta da CONTRATADA, tudo parte integrante deste termo, independente de transcrição.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  </w:t>
      </w: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 xml:space="preserve">CLÁUSULA SEGUNDA – DO OBJETO </w:t>
      </w:r>
    </w:p>
    <w:p w:rsidR="00AC7ABE" w:rsidRPr="00D12F9E" w:rsidRDefault="00AC7ABE" w:rsidP="00AC7ABE">
      <w:pPr>
        <w:jc w:val="both"/>
        <w:rPr>
          <w:rFonts w:ascii="Times New Roman" w:hAnsi="Times New Roman" w:cs="Times New Roman"/>
          <w:bCs/>
          <w:color w:val="000000"/>
          <w:szCs w:val="24"/>
        </w:rPr>
      </w:pPr>
      <w:r>
        <w:rPr>
          <w:rFonts w:ascii="Times New Roman" w:hAnsi="Times New Roman"/>
          <w:b/>
          <w:szCs w:val="24"/>
        </w:rPr>
        <w:t>Prestação de serviços de consultoria e assessoria tributária junto ao departamento de administração tributária para atender as exigências prescritas pelo convênio com a Receita Federal para o recebimento de 100% do</w:t>
      </w:r>
      <w:r w:rsidR="000A1C09">
        <w:rPr>
          <w:rFonts w:ascii="Times New Roman" w:hAnsi="Times New Roman"/>
          <w:b/>
          <w:szCs w:val="24"/>
        </w:rPr>
        <w:t xml:space="preserve"> IMPOSTO TERRITORIAL </w:t>
      </w:r>
      <w:proofErr w:type="gramStart"/>
      <w:r w:rsidR="000A1C09">
        <w:rPr>
          <w:rFonts w:ascii="Times New Roman" w:hAnsi="Times New Roman"/>
          <w:b/>
          <w:szCs w:val="24"/>
        </w:rPr>
        <w:t>RURAL –ITR</w:t>
      </w:r>
      <w:proofErr w:type="gramEnd"/>
      <w:r w:rsidR="000A1C09">
        <w:rPr>
          <w:rFonts w:ascii="Times New Roman" w:hAnsi="Times New Roman"/>
          <w:b/>
          <w:szCs w:val="24"/>
        </w:rPr>
        <w:t xml:space="preserve">, </w:t>
      </w:r>
      <w:r w:rsidR="000A1C09">
        <w:rPr>
          <w:rFonts w:ascii="Times New Roman" w:hAnsi="Times New Roman" w:cs="Times New Roman"/>
          <w:b/>
          <w:szCs w:val="24"/>
        </w:rPr>
        <w:t>exclusiva para ME, EPP ou a elas equiparadas</w:t>
      </w:r>
      <w:r w:rsidR="000A1C09">
        <w:rPr>
          <w:rFonts w:ascii="Times New Roman" w:hAnsi="Times New Roman" w:cs="Times New Roman"/>
          <w:szCs w:val="24"/>
        </w:rPr>
        <w:t>.</w:t>
      </w:r>
      <w:r>
        <w:rPr>
          <w:rFonts w:ascii="Times New Roman" w:hAnsi="Times New Roman" w:cs="Times New Roman"/>
          <w:szCs w:val="24"/>
        </w:rPr>
        <w:t xml:space="preserve"> Conforme Edital e do Termo de Referência.</w:t>
      </w: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0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 xml:space="preserve">CLÁUSULA TERCEIRA </w:t>
      </w:r>
      <w:r>
        <w:rPr>
          <w:rFonts w:ascii="Times New Roman" w:hAnsi="Times New Roman" w:cs="Times New Roman"/>
          <w:szCs w:val="24"/>
        </w:rPr>
        <w:t xml:space="preserve">– </w:t>
      </w:r>
      <w:r>
        <w:rPr>
          <w:rFonts w:ascii="Times New Roman" w:hAnsi="Times New Roman" w:cs="Times New Roman"/>
          <w:b/>
          <w:bCs/>
          <w:szCs w:val="24"/>
        </w:rPr>
        <w:t>DO REGIME DE EXECUÇÃO:</w:t>
      </w:r>
    </w:p>
    <w:p w:rsidR="00AC7ABE" w:rsidRDefault="00AC7ABE" w:rsidP="00AC7ABE">
      <w:pPr>
        <w:ind w:right="-22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 regime de execução do presente contrato será por preço líquido e certo.</w:t>
      </w:r>
    </w:p>
    <w:p w:rsidR="00AC7ABE" w:rsidRDefault="00AC7ABE" w:rsidP="00AC7ABE">
      <w:pPr>
        <w:ind w:right="-229"/>
        <w:jc w:val="both"/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 xml:space="preserve">CLÁUSULA QUARTA – DO VALOR E DA FONTE DE RECURSOS 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O objeto deste Pregão Presencial será pago com recursos orçamentários oriundos do Tesouro Muni</w:t>
      </w:r>
      <w:r w:rsidR="0079327C">
        <w:rPr>
          <w:rFonts w:ascii="Times New Roman" w:hAnsi="Times New Roman"/>
          <w:sz w:val="24"/>
          <w:szCs w:val="24"/>
        </w:rPr>
        <w:t>cipal Nº. 07.12.04.122.0021.2053.33.39.03.50.00.00 – Ficha 335 Fonte 100, no valor estimado de R$36.000,00 (Trinta e seis mil reais</w:t>
      </w:r>
      <w:r>
        <w:rPr>
          <w:rFonts w:ascii="Times New Roman" w:hAnsi="Times New Roman"/>
          <w:sz w:val="24"/>
          <w:szCs w:val="24"/>
        </w:rPr>
        <w:t xml:space="preserve">) com a classificação funcional: </w:t>
      </w:r>
    </w:p>
    <w:p w:rsidR="00AC7ABE" w:rsidRDefault="00AC7ABE" w:rsidP="00AC7ABE">
      <w:pPr>
        <w:pStyle w:val="Corpodetexto"/>
        <w:ind w:right="-229"/>
        <w:rPr>
          <w:rFonts w:ascii="Times New Roman" w:hAnsi="Times New Roman"/>
          <w:sz w:val="24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>CLÁUSULA QUINTA – DO PRAZO DE VIGÊNCIA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O prazo de vigência do Contrato será a contar da data </w:t>
      </w:r>
      <w:r w:rsidR="0079327C">
        <w:rPr>
          <w:rFonts w:ascii="Times New Roman" w:hAnsi="Times New Roman" w:cs="Times New Roman"/>
          <w:szCs w:val="24"/>
        </w:rPr>
        <w:t xml:space="preserve">de sua assinatura até o dia </w:t>
      </w:r>
      <w:r w:rsidR="0079327C" w:rsidRPr="0079327C">
        <w:rPr>
          <w:rFonts w:ascii="Times New Roman" w:hAnsi="Times New Roman" w:cs="Times New Roman"/>
          <w:b/>
          <w:szCs w:val="24"/>
        </w:rPr>
        <w:t>03 de Agosto de 2022</w:t>
      </w:r>
      <w:r w:rsidRPr="0079327C">
        <w:rPr>
          <w:rFonts w:ascii="Times New Roman" w:hAnsi="Times New Roman" w:cs="Times New Roman"/>
          <w:b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o qual poderá ser aditado nos termos do artigo 65 da Lei. 8.666/93 e suas alterações.</w:t>
      </w:r>
    </w:p>
    <w:p w:rsidR="00AC7ABE" w:rsidRDefault="00AC7ABE" w:rsidP="00AC7ABE">
      <w:pPr>
        <w:ind w:right="-229"/>
        <w:jc w:val="both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 xml:space="preserve">CLÁUSULA SEXTA – DOS PREÇOS E DO REAJUSTAMENTO </w:t>
      </w:r>
    </w:p>
    <w:p w:rsidR="00AC7ABE" w:rsidRDefault="0079327C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lastRenderedPageBreak/>
        <w:t>Pela prestação de serviços</w:t>
      </w:r>
      <w:r w:rsidR="00AC7ABE">
        <w:rPr>
          <w:rFonts w:ascii="Times New Roman" w:hAnsi="Times New Roman"/>
          <w:sz w:val="24"/>
          <w:szCs w:val="24"/>
        </w:rPr>
        <w:t xml:space="preserve"> descritos na Cláusula segunda deste Contrato, a Contrat</w:t>
      </w:r>
      <w:r>
        <w:rPr>
          <w:rFonts w:ascii="Times New Roman" w:hAnsi="Times New Roman"/>
          <w:sz w:val="24"/>
          <w:szCs w:val="24"/>
        </w:rPr>
        <w:t>ante pagará os valores</w:t>
      </w:r>
      <w:r w:rsidR="00AC7ABE">
        <w:rPr>
          <w:rFonts w:ascii="Times New Roman" w:hAnsi="Times New Roman"/>
          <w:sz w:val="24"/>
          <w:szCs w:val="24"/>
        </w:rPr>
        <w:t xml:space="preserve"> abaixo descritos:</w:t>
      </w:r>
    </w:p>
    <w:tbl>
      <w:tblPr>
        <w:tblW w:w="9356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92"/>
        <w:gridCol w:w="1134"/>
        <w:gridCol w:w="4253"/>
        <w:gridCol w:w="1134"/>
        <w:gridCol w:w="992"/>
      </w:tblGrid>
      <w:tr w:rsidR="0079327C" w:rsidRPr="00D27E28" w:rsidTr="00113A58">
        <w:trPr>
          <w:trHeight w:val="47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ITEM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UNID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QUANT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DESCRIÇÃO MINUCIOSA DOS SERVIÇOS</w:t>
            </w:r>
          </w:p>
          <w:p w:rsidR="0079327C" w:rsidRPr="00D27E28" w:rsidRDefault="0079327C" w:rsidP="00113A58">
            <w:pPr>
              <w:jc w:val="center"/>
              <w:rPr>
                <w:b/>
                <w:szCs w:val="22"/>
                <w:vertAlign w:val="subscript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PREÇO</w:t>
            </w:r>
          </w:p>
          <w:p w:rsidR="0079327C" w:rsidRPr="00D27E28" w:rsidRDefault="0079327C" w:rsidP="00113A58">
            <w:pPr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MENSAL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rPr>
                <w:b/>
                <w:szCs w:val="22"/>
                <w:vertAlign w:val="subscript"/>
              </w:rPr>
            </w:pPr>
            <w:r w:rsidRPr="00D27E28">
              <w:rPr>
                <w:b/>
                <w:sz w:val="22"/>
                <w:szCs w:val="22"/>
                <w:vertAlign w:val="subscript"/>
              </w:rPr>
              <w:t>PREÇO TOTAL</w:t>
            </w:r>
          </w:p>
        </w:tc>
      </w:tr>
      <w:tr w:rsidR="0079327C" w:rsidRPr="00D27E28" w:rsidTr="00113A58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vertAlign w:val="subscript"/>
              </w:rPr>
            </w:pPr>
            <w:r w:rsidRPr="00D27E28">
              <w:rPr>
                <w:b/>
                <w:vertAlign w:val="subscript"/>
              </w:rPr>
              <w:t>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vertAlign w:val="subscript"/>
              </w:rPr>
            </w:pPr>
            <w:r w:rsidRPr="00D27E28">
              <w:rPr>
                <w:b/>
                <w:vertAlign w:val="subscript"/>
              </w:rPr>
              <w:t>Meses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jc w:val="center"/>
              <w:rPr>
                <w:b/>
                <w:vertAlign w:val="subscript"/>
              </w:rPr>
            </w:pPr>
            <w:r w:rsidRPr="00D27E28">
              <w:rPr>
                <w:b/>
                <w:vertAlign w:val="subscript"/>
              </w:rPr>
              <w:t>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vertAlign w:val="subscript"/>
              </w:rPr>
            </w:pPr>
            <w:r w:rsidRPr="00D27E28">
              <w:rPr>
                <w:sz w:val="20"/>
                <w:vertAlign w:val="subscript"/>
              </w:rPr>
              <w:t xml:space="preserve">Prestação de serviços de consultoria e assessoria tributária junto ao departamento de administração tributária para atender as exigências prescritas pelo convênio com a Receita Federal para o recebimento de 100% do IMPOSTO TERRITORIAL </w:t>
            </w:r>
            <w:proofErr w:type="gramStart"/>
            <w:r w:rsidRPr="00D27E28">
              <w:rPr>
                <w:sz w:val="20"/>
                <w:vertAlign w:val="subscript"/>
              </w:rPr>
              <w:t>RURAL –ITR</w:t>
            </w:r>
            <w:proofErr w:type="gramEnd"/>
            <w:r w:rsidRPr="00D27E28">
              <w:rPr>
                <w:b/>
                <w:sz w:val="20"/>
                <w:vertAlign w:val="subscript"/>
              </w:rPr>
              <w:t>.</w:t>
            </w:r>
          </w:p>
          <w:p w:rsidR="0079327C" w:rsidRPr="00D27E28" w:rsidRDefault="0079327C" w:rsidP="00113A58">
            <w:pPr>
              <w:jc w:val="both"/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-As descrições dos serviços devem atender de maneira clara e objetiva as necessidades da Secretária de Finanças, e a orientação dos serviços contratados, que devem abranger no mínimo os critérios de subjetividade das ações a serem executadas, tais como:</w:t>
            </w:r>
          </w:p>
          <w:p w:rsidR="0079327C" w:rsidRPr="00D27E28" w:rsidRDefault="0079327C" w:rsidP="00113A58">
            <w:pPr>
              <w:jc w:val="both"/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 xml:space="preserve">      - ITR- pesquisa, desenvolvimento e treinamento específico para atuação, não só de atendimento, como também o treinamento no Portal do ITR, que é peça fundamental pelas cobranças dos </w:t>
            </w:r>
            <w:proofErr w:type="spellStart"/>
            <w:r w:rsidRPr="00D27E28">
              <w:rPr>
                <w:sz w:val="20"/>
                <w:vertAlign w:val="subscript"/>
                <w:lang w:eastAsia="pt-BR"/>
              </w:rPr>
              <w:t>CTs</w:t>
            </w:r>
            <w:proofErr w:type="spellEnd"/>
            <w:r w:rsidRPr="00D27E28">
              <w:rPr>
                <w:sz w:val="20"/>
                <w:vertAlign w:val="subscript"/>
                <w:lang w:eastAsia="pt-BR"/>
              </w:rPr>
              <w:t xml:space="preserve"> e principalmente da malha fina disponibilizada e necessita das seguintes ações: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1ª etapa: Levantamento dos valores de VTN (valor da terra nua), incluindo-se ai a descrição das metodologias aplicadas para instrução do processo de levantamento e apuração;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Assessoria junto ao ente municipal para cadastrar funcionário habilitado junto ao portal do ITR do sitio da RBF.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2ª etapa: Treinamento e capacitação de funcionário habilitado para acessar o PORTAL DO ITR, que deve compreender todo o conteúdo oferecido no portal: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-Acesso e planejamento da cobrança;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</w:t>
            </w:r>
            <w:proofErr w:type="spellStart"/>
            <w:r w:rsidRPr="00D27E28">
              <w:rPr>
                <w:sz w:val="20"/>
                <w:vertAlign w:val="subscript"/>
                <w:lang w:eastAsia="pt-BR"/>
              </w:rPr>
              <w:t>Cafir</w:t>
            </w:r>
            <w:proofErr w:type="spellEnd"/>
            <w:r w:rsidRPr="00D27E28">
              <w:rPr>
                <w:sz w:val="20"/>
                <w:vertAlign w:val="subscript"/>
                <w:lang w:eastAsia="pt-BR"/>
              </w:rPr>
              <w:t>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-Declarações;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-Legislação;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-Aviso de cobrança;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-Processo Administrativo;</w:t>
            </w:r>
          </w:p>
          <w:p w:rsidR="0079327C" w:rsidRPr="00D27E28" w:rsidRDefault="0079327C" w:rsidP="00113A58">
            <w:pPr>
              <w:tabs>
                <w:tab w:val="left" w:pos="2415"/>
              </w:tabs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-Acompanhamento da cobrança;</w:t>
            </w:r>
          </w:p>
          <w:p w:rsidR="0079327C" w:rsidRPr="00D27E28" w:rsidRDefault="0079327C" w:rsidP="00113A58">
            <w:pPr>
              <w:jc w:val="both"/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>-Modulo de fiscalização.</w:t>
            </w:r>
          </w:p>
          <w:p w:rsidR="0079327C" w:rsidRPr="00D27E28" w:rsidRDefault="0079327C" w:rsidP="00113A58">
            <w:pPr>
              <w:ind w:hanging="108"/>
              <w:jc w:val="both"/>
              <w:rPr>
                <w:sz w:val="20"/>
                <w:vertAlign w:val="subscript"/>
                <w:lang w:eastAsia="pt-BR"/>
              </w:rPr>
            </w:pPr>
            <w:r w:rsidRPr="00D27E28">
              <w:rPr>
                <w:sz w:val="20"/>
                <w:vertAlign w:val="subscript"/>
                <w:lang w:eastAsia="pt-BR"/>
              </w:rPr>
              <w:t xml:space="preserve">   - Os serviços deverão ser prestados de forma presencial e ainda de forma eletrônica por todos os meios disponíveis, tais como e-mail, </w:t>
            </w:r>
            <w:proofErr w:type="spellStart"/>
            <w:r w:rsidRPr="00D27E28">
              <w:rPr>
                <w:sz w:val="20"/>
                <w:vertAlign w:val="subscript"/>
                <w:lang w:eastAsia="pt-BR"/>
              </w:rPr>
              <w:t>whatsapp</w:t>
            </w:r>
            <w:proofErr w:type="spellEnd"/>
            <w:r w:rsidRPr="00D27E28">
              <w:rPr>
                <w:sz w:val="20"/>
                <w:vertAlign w:val="subscript"/>
                <w:lang w:eastAsia="pt-BR"/>
              </w:rPr>
              <w:t xml:space="preserve"> e telefone. Devendo por parte </w:t>
            </w:r>
            <w:proofErr w:type="gramStart"/>
            <w:r w:rsidRPr="00D27E28">
              <w:rPr>
                <w:sz w:val="20"/>
                <w:vertAlign w:val="subscript"/>
                <w:lang w:eastAsia="pt-BR"/>
              </w:rPr>
              <w:t>da contratada atender</w:t>
            </w:r>
            <w:proofErr w:type="gramEnd"/>
            <w:r w:rsidRPr="00D27E28">
              <w:rPr>
                <w:sz w:val="20"/>
                <w:vertAlign w:val="subscript"/>
                <w:lang w:eastAsia="pt-BR"/>
              </w:rPr>
              <w:t xml:space="preserve"> as necessidades do corpo fiscal do Município.</w:t>
            </w:r>
          </w:p>
          <w:p w:rsidR="0079327C" w:rsidRPr="00D27E28" w:rsidRDefault="0079327C" w:rsidP="00113A58">
            <w:pPr>
              <w:autoSpaceDE w:val="0"/>
              <w:autoSpaceDN w:val="0"/>
              <w:adjustRightInd w:val="0"/>
              <w:jc w:val="both"/>
              <w:rPr>
                <w:sz w:val="20"/>
                <w:vertAlign w:val="subscript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autoSpaceDE w:val="0"/>
              <w:autoSpaceDN w:val="0"/>
              <w:adjustRightInd w:val="0"/>
              <w:rPr>
                <w:b/>
                <w:sz w:val="20"/>
                <w:vertAlign w:val="subscript"/>
              </w:rPr>
            </w:pPr>
            <w:r w:rsidRPr="00D27E28">
              <w:rPr>
                <w:b/>
                <w:sz w:val="20"/>
                <w:vertAlign w:val="subscript"/>
              </w:rPr>
              <w:t>R$3.000,00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D27E28" w:rsidRDefault="0079327C" w:rsidP="00113A58">
            <w:pPr>
              <w:autoSpaceDE w:val="0"/>
              <w:autoSpaceDN w:val="0"/>
              <w:adjustRightInd w:val="0"/>
              <w:rPr>
                <w:b/>
                <w:sz w:val="20"/>
                <w:vertAlign w:val="subscript"/>
              </w:rPr>
            </w:pPr>
            <w:r w:rsidRPr="00D27E28">
              <w:rPr>
                <w:b/>
                <w:sz w:val="20"/>
                <w:vertAlign w:val="subscript"/>
              </w:rPr>
              <w:t>R$36.000,00</w:t>
            </w:r>
          </w:p>
        </w:tc>
      </w:tr>
      <w:tr w:rsidR="0079327C" w:rsidRPr="0079327C" w:rsidTr="00113A58"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327C" w:rsidRPr="0079327C" w:rsidRDefault="0079327C" w:rsidP="00113A58">
            <w:pPr>
              <w:rPr>
                <w:rFonts w:ascii="Times New Roman" w:hAnsi="Times New Roman" w:cs="Times New Roman"/>
                <w:b/>
              </w:rPr>
            </w:pPr>
            <w:r w:rsidRPr="0079327C">
              <w:rPr>
                <w:rFonts w:ascii="Times New Roman" w:hAnsi="Times New Roman" w:cs="Times New Roman"/>
                <w:b/>
                <w:sz w:val="22"/>
              </w:rPr>
              <w:t xml:space="preserve">VALOR TOTAL R$36.000,00 (Trinta e seis mil reais). </w:t>
            </w:r>
          </w:p>
        </w:tc>
      </w:tr>
    </w:tbl>
    <w:p w:rsidR="00AC7ABE" w:rsidRDefault="00AC7ABE" w:rsidP="00AC7ABE">
      <w:pPr>
        <w:pStyle w:val="Corpodetexto"/>
        <w:ind w:right="-229"/>
      </w:pPr>
    </w:p>
    <w:p w:rsidR="00AC7ABE" w:rsidRDefault="00AC7ABE" w:rsidP="00AC7ABE">
      <w:pPr>
        <w:ind w:right="-229"/>
      </w:pPr>
      <w:r>
        <w:rPr>
          <w:rFonts w:ascii="Times New Roman" w:hAnsi="Times New Roman" w:cs="Times New Roman"/>
          <w:b/>
          <w:szCs w:val="24"/>
        </w:rPr>
        <w:t>OBSERVAÇÕES:</w:t>
      </w:r>
    </w:p>
    <w:p w:rsidR="00AC7ABE" w:rsidRDefault="00AC7ABE" w:rsidP="00AC7ABE">
      <w:pPr>
        <w:ind w:right="-227"/>
        <w:jc w:val="both"/>
      </w:pPr>
      <w:r>
        <w:rPr>
          <w:rFonts w:ascii="Times New Roman" w:hAnsi="Times New Roman" w:cs="Times New Roman"/>
          <w:szCs w:val="24"/>
        </w:rPr>
        <w:t>1 - Os pagamentos serão efetuados de forma INTEGRAL, conforme fornecimento;</w:t>
      </w:r>
    </w:p>
    <w:p w:rsidR="00AC7ABE" w:rsidRDefault="00AC7ABE" w:rsidP="00AC7ABE">
      <w:pPr>
        <w:pStyle w:val="font5"/>
        <w:spacing w:before="0" w:after="0"/>
        <w:ind w:right="-227"/>
        <w:jc w:val="both"/>
      </w:pPr>
      <w:r>
        <w:t xml:space="preserve">2– A entrega deverá ser realizada conforme indicado em solicitação expedida pelo Departamento de Compras no prazo máximo de 05 (cinco) dias úteis. </w:t>
      </w:r>
    </w:p>
    <w:p w:rsidR="00AC7ABE" w:rsidRDefault="00AC7ABE" w:rsidP="00AC7ABE">
      <w:pPr>
        <w:pStyle w:val="Corpodetexto"/>
        <w:ind w:right="-227"/>
      </w:pPr>
      <w:r>
        <w:rPr>
          <w:rFonts w:ascii="Times New Roman" w:hAnsi="Times New Roman"/>
          <w:sz w:val="24"/>
          <w:szCs w:val="24"/>
        </w:rPr>
        <w:t xml:space="preserve">Parágrafo Primeiro - Ficam pactuadas entre as partes que as únicas alterações a serem aceitas nos preços descritos acima, serão as baseadas em autorização do Governo Federal ou com o objetivo de manter o equilíbrio </w:t>
      </w:r>
      <w:proofErr w:type="spellStart"/>
      <w:r>
        <w:rPr>
          <w:rFonts w:ascii="Times New Roman" w:hAnsi="Times New Roman"/>
          <w:sz w:val="24"/>
          <w:szCs w:val="24"/>
        </w:rPr>
        <w:t>econômico-finaceiro</w:t>
      </w:r>
      <w:proofErr w:type="spellEnd"/>
      <w:r>
        <w:rPr>
          <w:rFonts w:ascii="Times New Roman" w:hAnsi="Times New Roman"/>
          <w:sz w:val="24"/>
          <w:szCs w:val="24"/>
        </w:rPr>
        <w:t xml:space="preserve"> do contrato..</w:t>
      </w:r>
      <w:r>
        <w:rPr>
          <w:rFonts w:ascii="Times New Roman" w:hAnsi="Times New Roman"/>
          <w:sz w:val="24"/>
          <w:szCs w:val="24"/>
        </w:rPr>
        <w:br/>
        <w:t xml:space="preserve">Parágrafo Segundo - O pagamento da Contratante a Contratada será efetuado conforme fornecimento, bem como fica acertado que a Contratante somente efetuará o pagamento após a apresentação de nota fiscal/fatura e </w:t>
      </w:r>
      <w:proofErr w:type="spellStart"/>
      <w:r>
        <w:rPr>
          <w:rFonts w:ascii="Times New Roman" w:hAnsi="Times New Roman"/>
          <w:sz w:val="24"/>
          <w:szCs w:val="24"/>
        </w:rPr>
        <w:t>CND’s</w:t>
      </w:r>
      <w:proofErr w:type="spellEnd"/>
      <w:r>
        <w:rPr>
          <w:rFonts w:ascii="Times New Roman" w:hAnsi="Times New Roman"/>
          <w:sz w:val="24"/>
          <w:szCs w:val="24"/>
        </w:rPr>
        <w:t xml:space="preserve"> do INSS, CNDT e FGTS pela Contratada.</w:t>
      </w:r>
    </w:p>
    <w:p w:rsidR="00AC7ABE" w:rsidRDefault="00AC7ABE" w:rsidP="00AC7ABE">
      <w:pPr>
        <w:pStyle w:val="Corpodetexto"/>
        <w:ind w:right="-229"/>
        <w:rPr>
          <w:rFonts w:ascii="Times New Roman" w:hAnsi="Times New Roman"/>
          <w:sz w:val="24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 xml:space="preserve">CLÁUSULA SÉTIMA – DAS CONDIÇÕES DE PAGAMENTO </w:t>
      </w:r>
    </w:p>
    <w:p w:rsidR="00AC7ABE" w:rsidRDefault="00AC7ABE" w:rsidP="00AC7ABE">
      <w:pPr>
        <w:pStyle w:val="Recuodecorpodetexto"/>
        <w:spacing w:after="0" w:line="240" w:lineRule="auto"/>
        <w:ind w:right="-227"/>
      </w:pPr>
      <w:r>
        <w:rPr>
          <w:rFonts w:ascii="Times New Roman" w:hAnsi="Times New Roman"/>
          <w:sz w:val="24"/>
          <w:szCs w:val="24"/>
        </w:rPr>
        <w:t xml:space="preserve">Pagamento decorrente da concretização do objeto desta licitação será efetuado da seguinte forma: </w:t>
      </w:r>
    </w:p>
    <w:p w:rsidR="00AC7ABE" w:rsidRDefault="00AC7ABE" w:rsidP="00AC7ABE">
      <w:pPr>
        <w:pStyle w:val="Recuodecorpodetexto"/>
        <w:spacing w:after="0" w:line="240" w:lineRule="auto"/>
        <w:ind w:right="-227"/>
      </w:pPr>
      <w:r>
        <w:rPr>
          <w:rFonts w:ascii="Times New Roman" w:hAnsi="Times New Roman"/>
          <w:sz w:val="24"/>
          <w:szCs w:val="24"/>
        </w:rPr>
        <w:lastRenderedPageBreak/>
        <w:t xml:space="preserve">INTEGRALMENTE, mediante a apresentação de Nota Fiscal e </w:t>
      </w:r>
      <w:proofErr w:type="spellStart"/>
      <w:r>
        <w:rPr>
          <w:rFonts w:ascii="Times New Roman" w:hAnsi="Times New Roman"/>
          <w:sz w:val="24"/>
          <w:szCs w:val="24"/>
        </w:rPr>
        <w:t>CND’s</w:t>
      </w:r>
      <w:proofErr w:type="spellEnd"/>
      <w:r>
        <w:rPr>
          <w:rFonts w:ascii="Times New Roman" w:hAnsi="Times New Roman"/>
          <w:sz w:val="24"/>
          <w:szCs w:val="24"/>
        </w:rPr>
        <w:t xml:space="preserve"> Federal, Estadual, Municipal, FGTS E CNDT acompanhada das requisições de fornecimento, devidamente assinadas.</w:t>
      </w:r>
    </w:p>
    <w:p w:rsidR="00AC7ABE" w:rsidRDefault="00AC7ABE" w:rsidP="00AC7ABE">
      <w:pPr>
        <w:pStyle w:val="Recuodecorpodetexto"/>
        <w:spacing w:after="0" w:line="240" w:lineRule="auto"/>
        <w:ind w:right="-227"/>
        <w:rPr>
          <w:rFonts w:ascii="Times New Roman" w:hAnsi="Times New Roman"/>
          <w:sz w:val="24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>CLÁUSULA OITAVA – DOS DIREITOS E RESPONSABILIDADES:</w:t>
      </w:r>
    </w:p>
    <w:p w:rsidR="00AC7ABE" w:rsidRDefault="00AC7ABE" w:rsidP="00AC7ABE">
      <w:pPr>
        <w:pStyle w:val="Recuodecorpodetexto"/>
        <w:spacing w:after="0" w:line="240" w:lineRule="auto"/>
        <w:ind w:right="-227"/>
      </w:pPr>
      <w:r>
        <w:rPr>
          <w:rFonts w:ascii="Times New Roman" w:hAnsi="Times New Roman"/>
          <w:sz w:val="24"/>
          <w:szCs w:val="24"/>
        </w:rPr>
        <w:t xml:space="preserve">1 - O contrato firmado com o Município não poderá ser objeto de cessão ou transferência sem autorização expressa do Contratante, </w:t>
      </w:r>
      <w:proofErr w:type="gramStart"/>
      <w:r>
        <w:rPr>
          <w:rFonts w:ascii="Times New Roman" w:hAnsi="Times New Roman"/>
          <w:sz w:val="24"/>
          <w:szCs w:val="24"/>
        </w:rPr>
        <w:t>sob pena</w:t>
      </w:r>
      <w:proofErr w:type="gramEnd"/>
      <w:r>
        <w:rPr>
          <w:rFonts w:ascii="Times New Roman" w:hAnsi="Times New Roman"/>
          <w:sz w:val="24"/>
          <w:szCs w:val="24"/>
        </w:rPr>
        <w:t xml:space="preserve"> de aplicação de sanções, inclusive rescisão.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b/>
          <w:szCs w:val="24"/>
        </w:rPr>
        <w:t>2 - Das obrigações da Contratada: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2.1-A contratada obriga-se a manter, durante toda a vigência do Termo de Contrato, em compatibilidade com as obrigações assumidas, todas as condições de habilitação e qualificações exigidas em lei, devendo comunicar ao Contratante, imediatamente, qualquer alteração que possa comprometer a manutenção do contrato;</w:t>
      </w:r>
    </w:p>
    <w:p w:rsidR="00AC7ABE" w:rsidRDefault="00AC7ABE" w:rsidP="00AC7ABE">
      <w:pPr>
        <w:ind w:right="-227"/>
        <w:jc w:val="both"/>
      </w:pPr>
      <w:r>
        <w:rPr>
          <w:rFonts w:ascii="Times New Roman" w:hAnsi="Times New Roman" w:cs="Times New Roman"/>
          <w:szCs w:val="24"/>
        </w:rPr>
        <w:t>2.2-A contratada se obriga a assumir, de imediato e às suas expensas, qualquer dos serviços do objeto contratual;</w:t>
      </w:r>
    </w:p>
    <w:p w:rsidR="00AC7ABE" w:rsidRDefault="00AC7ABE" w:rsidP="00AC7ABE">
      <w:pPr>
        <w:pStyle w:val="Recuodecorpodetexto"/>
        <w:spacing w:after="0" w:line="240" w:lineRule="auto"/>
        <w:ind w:right="-227"/>
      </w:pPr>
      <w:r>
        <w:rPr>
          <w:rFonts w:ascii="Times New Roman" w:hAnsi="Times New Roman"/>
          <w:bCs/>
          <w:iCs/>
          <w:sz w:val="24"/>
          <w:szCs w:val="24"/>
        </w:rPr>
        <w:t xml:space="preserve">2.3-Assumir total responsabilidade civil e penal por quaisquer danos e prejuízos materiais ou pessoais que possa advir direta ou indiretamente ao </w:t>
      </w:r>
      <w:r>
        <w:rPr>
          <w:rFonts w:ascii="Times New Roman" w:hAnsi="Times New Roman"/>
          <w:bCs/>
          <w:iCs/>
          <w:caps/>
          <w:sz w:val="24"/>
          <w:szCs w:val="24"/>
        </w:rPr>
        <w:t>Contratante,</w:t>
      </w:r>
      <w:r>
        <w:rPr>
          <w:rFonts w:ascii="Times New Roman" w:hAnsi="Times New Roman"/>
          <w:bCs/>
          <w:iCs/>
          <w:sz w:val="24"/>
          <w:szCs w:val="24"/>
        </w:rPr>
        <w:t xml:space="preserve"> ou ainda a terceiros, por ela ou por seus prepostos, no cumprimento deste contrato;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2.4-Facilitar a ação da FISCALIZAÇÃO, prestando, prontamente, os esclarecimentos que forem solicitados pela CONTRATANTE; 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2.5-Responder perante o Município, mesmo no caso de ausência ou omissão da FISCALIZAÇÃO, indenizando-o devidamente por quaisquer atos ou fatos lesivos aos seus interesses, que possam interferir na execução do Contrato, quer sejam eles praticados por empregados, prepostos ou mandatários seus. A responsabilidade se estenderá a danos causados a terceiros, devendo a CONTRATADA adotar medidas preventivas contra esses danos, com fiel observância das normas emanadas das autoridades competentes e das disposições legais vigentes; 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2.6-Pagar os profissionais por ela contratados, no prazo previsto em lei, sendo também de sua responsabilidade o pagamento de todos os tributos que, direta ou indiretamente, incidam sobre a prestação dos serviços contratados inclusive as contribuições previdenciárias fiscais e </w:t>
      </w:r>
      <w:proofErr w:type="spellStart"/>
      <w:r>
        <w:rPr>
          <w:rFonts w:ascii="Times New Roman" w:hAnsi="Times New Roman" w:cs="Times New Roman"/>
          <w:szCs w:val="24"/>
        </w:rPr>
        <w:t>parafiscais</w:t>
      </w:r>
      <w:proofErr w:type="spellEnd"/>
      <w:r>
        <w:rPr>
          <w:rFonts w:ascii="Times New Roman" w:hAnsi="Times New Roman" w:cs="Times New Roman"/>
          <w:szCs w:val="24"/>
        </w:rPr>
        <w:t xml:space="preserve">, FGTS, PIS, emolumentos, seguros de acidentes de trabalho </w:t>
      </w:r>
      <w:proofErr w:type="spellStart"/>
      <w:r>
        <w:rPr>
          <w:rFonts w:ascii="Times New Roman" w:hAnsi="Times New Roman" w:cs="Times New Roman"/>
          <w:szCs w:val="24"/>
        </w:rPr>
        <w:t>etc</w:t>
      </w:r>
      <w:proofErr w:type="spellEnd"/>
      <w:r>
        <w:rPr>
          <w:rFonts w:ascii="Times New Roman" w:hAnsi="Times New Roman" w:cs="Times New Roman"/>
          <w:szCs w:val="24"/>
        </w:rPr>
        <w:t xml:space="preserve">, ficando excluída qualquer solidariedade do Município em eventuais autuações administrativas e/ou judiciais uma vez que a inadimplência da CONTRATADA, com referência às suas obrigações, não se transfere ao CONTRATANTE; 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2.7-Responder, pecuniariamente, por todos os danos e/ou prejuízos que forem causados à União, Estado, Município ou terceiros, decorrentes do fornecimento das peças;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2.8-Responsabilizar-se pela conformidade, adequação, desempenho e qualidade das peças ofertadas, garantindo adequação à legislação vigente;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2.9-Apresentar, sempre que solicitado os documentos cadastrais exigidos na Lei 8.666/93;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2.10-Emitir as Notas Fiscais em estria observância das disposições legais e fiscais;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2.11-</w:t>
      </w:r>
      <w:r>
        <w:rPr>
          <w:rFonts w:ascii="Times New Roman" w:hAnsi="Times New Roman" w:cs="Times New Roman"/>
          <w:color w:val="000000"/>
          <w:szCs w:val="24"/>
        </w:rPr>
        <w:t xml:space="preserve"> Apresentar </w:t>
      </w:r>
      <w:r>
        <w:rPr>
          <w:rFonts w:ascii="Times New Roman" w:hAnsi="Times New Roman" w:cs="Times New Roman"/>
          <w:szCs w:val="24"/>
        </w:rPr>
        <w:t>Alvará de localização e fornecimento no ato da assinatura do contrato.</w:t>
      </w:r>
    </w:p>
    <w:p w:rsidR="00AC7ABE" w:rsidRDefault="00AC7ABE" w:rsidP="00AC7ABE">
      <w:pPr>
        <w:ind w:right="-229"/>
        <w:jc w:val="both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b/>
          <w:szCs w:val="24"/>
        </w:rPr>
        <w:t>3 – Das obrigações da Contratante: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3.1-Efetuar os pagamentos nos prazos estipulados;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3.2-Obrigar-se pelo fornecimento de informações que facilitarão a prestação dos serviços;</w:t>
      </w:r>
    </w:p>
    <w:p w:rsidR="00AC7ABE" w:rsidRDefault="00AC7ABE" w:rsidP="00AC7ABE">
      <w:pPr>
        <w:ind w:right="-229"/>
        <w:jc w:val="both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>CLÁUSULA NONA – DO FORNECIMENTO</w:t>
      </w:r>
    </w:p>
    <w:p w:rsidR="00AC7ABE" w:rsidRDefault="00AC7ABE" w:rsidP="00AC7ABE">
      <w:pPr>
        <w:tabs>
          <w:tab w:val="left" w:pos="5954"/>
        </w:tabs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1 - O objeto desta licitação será fornecido de forma INTEGRAL com a apresentação da ordem de fornecimento. Por ocasião da entrega, a Contratada deverá colher no comprovante respectivo </w:t>
      </w:r>
      <w:proofErr w:type="gramStart"/>
      <w:r>
        <w:rPr>
          <w:rFonts w:ascii="Times New Roman" w:hAnsi="Times New Roman" w:cs="Times New Roman"/>
          <w:szCs w:val="24"/>
        </w:rPr>
        <w:t>a</w:t>
      </w:r>
      <w:proofErr w:type="gramEnd"/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lastRenderedPageBreak/>
        <w:t xml:space="preserve">data, o nome, o cargo, a assinatura do servidor responsável pelo recebimento sendo certo que, este procedimento licitatório </w:t>
      </w:r>
      <w:r>
        <w:rPr>
          <w:rFonts w:ascii="Times New Roman" w:hAnsi="Times New Roman" w:cs="Times New Roman"/>
          <w:bCs/>
          <w:szCs w:val="24"/>
        </w:rPr>
        <w:t>gerará co</w:t>
      </w:r>
      <w:r w:rsidR="00AD669C">
        <w:rPr>
          <w:rFonts w:ascii="Times New Roman" w:hAnsi="Times New Roman" w:cs="Times New Roman"/>
          <w:bCs/>
          <w:szCs w:val="24"/>
        </w:rPr>
        <w:t>ntrato que vigerá até 03 de Agosto de 2022</w:t>
      </w:r>
      <w:r>
        <w:rPr>
          <w:rFonts w:ascii="Times New Roman" w:hAnsi="Times New Roman" w:cs="Times New Roman"/>
          <w:bCs/>
          <w:szCs w:val="24"/>
        </w:rPr>
        <w:t>, a contar da data de sua assinatura.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1.1 - Constatadas irregularidades no objeto contratual, o Contratante poderá:</w:t>
      </w:r>
    </w:p>
    <w:p w:rsidR="00AC7ABE" w:rsidRDefault="00AC7ABE" w:rsidP="00AC7ABE">
      <w:pPr>
        <w:autoSpaceDE w:val="0"/>
        <w:ind w:right="-229"/>
        <w:jc w:val="both"/>
      </w:pPr>
      <w:r>
        <w:rPr>
          <w:rFonts w:ascii="Times New Roman" w:hAnsi="Times New Roman" w:cs="Times New Roman"/>
          <w:szCs w:val="24"/>
        </w:rPr>
        <w:t>1.1.1 - se disser respeito à especificação, rejeitá-lo no todo ou em parte, determinando sua substituição ou rescindindo a contratação, sem prejuízo das penalidades cabíveis;</w:t>
      </w:r>
    </w:p>
    <w:p w:rsidR="00AC7ABE" w:rsidRDefault="00AC7ABE" w:rsidP="00AC7ABE">
      <w:pPr>
        <w:autoSpaceDE w:val="0"/>
        <w:ind w:right="-229"/>
        <w:jc w:val="both"/>
      </w:pPr>
      <w:r>
        <w:rPr>
          <w:rFonts w:ascii="Times New Roman" w:hAnsi="Times New Roman" w:cs="Times New Roman"/>
          <w:szCs w:val="24"/>
        </w:rPr>
        <w:t>1.1.1.1 - na hipótese de substituição, a Contratada deverá fazê-la em conformidade com a indicação da Administração, no prazo máximo de 05 (cinco) dias, contados da notificação por escrito, mantidos o preço inicialmente contratado;</w:t>
      </w:r>
    </w:p>
    <w:p w:rsidR="00AC7ABE" w:rsidRDefault="00AC7ABE" w:rsidP="00AC7ABE">
      <w:pPr>
        <w:autoSpaceDE w:val="0"/>
        <w:ind w:right="-229"/>
        <w:jc w:val="both"/>
      </w:pPr>
      <w:r>
        <w:rPr>
          <w:rFonts w:ascii="Times New Roman" w:hAnsi="Times New Roman" w:cs="Times New Roman"/>
          <w:szCs w:val="24"/>
        </w:rPr>
        <w:t>1.1.2 - se disser respeito à diferença de quantidade ou de partes, determinar sua complementação ou rescindir a contratação, sem prejuízo das penalidades cabíveis;</w:t>
      </w:r>
    </w:p>
    <w:p w:rsidR="00AC7ABE" w:rsidRDefault="00AC7ABE" w:rsidP="00AC7ABE">
      <w:pPr>
        <w:autoSpaceDE w:val="0"/>
        <w:ind w:right="-229"/>
        <w:jc w:val="both"/>
      </w:pPr>
      <w:r>
        <w:rPr>
          <w:rFonts w:ascii="Times New Roman" w:hAnsi="Times New Roman" w:cs="Times New Roman"/>
          <w:szCs w:val="24"/>
        </w:rPr>
        <w:t xml:space="preserve">1.2 - O recebimento do objeto dar-se-á definitivamente, uma vez verificado o atendimento integral da quantidade e das especificações contratadas. 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1.3 – O Contratante reserva-se o direito de não aceitar a prestação dos serviços em desacordo com o previsto neste instrumento convocatório e seus anexos, podendo cancelar o contrato e aplicar o disposto no art. 24, inciso XI da Lei nº 8.666/93.</w:t>
      </w:r>
    </w:p>
    <w:p w:rsidR="00AC7ABE" w:rsidRDefault="00AC7ABE" w:rsidP="00AC7ABE">
      <w:pPr>
        <w:pStyle w:val="Corpodetexto"/>
        <w:ind w:right="-229"/>
        <w:rPr>
          <w:rFonts w:ascii="Times New Roman" w:hAnsi="Times New Roman"/>
          <w:bCs/>
          <w:sz w:val="24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>CLAUSULA DÉCIMA – DA RESCISÃO ADMINISTRATIVA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A inexecução total ou parcial do contrato por parte da Contratada enseja a sua rescisão, com as consequências contratuais e as previstas na Lei Federal nº 8.666/93 e suas alterações.</w:t>
      </w:r>
    </w:p>
    <w:p w:rsidR="00AC7ABE" w:rsidRDefault="00AC7ABE" w:rsidP="00AC7ABE">
      <w:pPr>
        <w:pStyle w:val="Corpodetexto"/>
        <w:ind w:right="-229"/>
        <w:rPr>
          <w:rFonts w:ascii="Times New Roman" w:hAnsi="Times New Roman"/>
          <w:sz w:val="24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 xml:space="preserve">CLÁUSULA DÉCIMA PRIMEIRA- DAS SANÇÕES ADMINISTRATIVAS 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1 - O Contratado que, convocado no prazo de validade de sua proposta, deixar de fornecer o objeto do contrato, apresentar documentação falsa, ensejar o retardamento da execução de seu objeto, não mantiver a proposta, comportar-se de modo inidôneo ou cometer fraude fiscal, ficará impedido de licitar e contratar com o Município e será descredenciado dos sistemas de cadastramento a que estiver inscrito, pelo prazo de até 05 (cinco) anos, sem prejuízo das multas aplicáveis e demais cominações legais.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3- Ficam estabelecidos os seguintes percentuais de multas:</w:t>
      </w:r>
    </w:p>
    <w:p w:rsidR="00AC7ABE" w:rsidRDefault="00AC7ABE" w:rsidP="00AC7ABE">
      <w:pPr>
        <w:pStyle w:val="Recuodecorpodetexto32"/>
        <w:tabs>
          <w:tab w:val="left" w:pos="567"/>
        </w:tabs>
        <w:ind w:left="567" w:right="-229" w:hanging="567"/>
      </w:pPr>
      <w:r>
        <w:rPr>
          <w:rFonts w:ascii="Times New Roman" w:hAnsi="Times New Roman" w:cs="Times New Roman"/>
          <w:color w:val="000000"/>
          <w:sz w:val="24"/>
          <w:szCs w:val="24"/>
        </w:rPr>
        <w:t>2.1 - 0,3% (zero vírgula três por cento) por dia de atraso sobre o valor da proposta, até o 30º (trigésimo) dia, calculado por ocorrência;</w:t>
      </w:r>
    </w:p>
    <w:p w:rsidR="00AC7ABE" w:rsidRDefault="00AC7ABE" w:rsidP="00AC7ABE">
      <w:pPr>
        <w:pStyle w:val="Recuodecorpodetexto32"/>
        <w:ind w:left="567" w:right="-229" w:hanging="567"/>
      </w:pPr>
      <w:r>
        <w:rPr>
          <w:rFonts w:ascii="Times New Roman" w:hAnsi="Times New Roman" w:cs="Times New Roman"/>
          <w:color w:val="000000"/>
          <w:sz w:val="24"/>
          <w:szCs w:val="24"/>
        </w:rPr>
        <w:t>2.2 -20% (vinte por cento) sobre o saldo do valor da proposta, no caso de atraso superior a 30 (trinta) dias, na execução do objeto, com a consequente rescisão contratual;</w:t>
      </w:r>
    </w:p>
    <w:p w:rsidR="00AC7ABE" w:rsidRDefault="00AC7ABE" w:rsidP="00AC7ABE">
      <w:pPr>
        <w:pStyle w:val="Corpodetexto"/>
        <w:ind w:left="567" w:right="-229" w:hanging="567"/>
      </w:pPr>
      <w:r>
        <w:rPr>
          <w:rFonts w:ascii="Times New Roman" w:hAnsi="Times New Roman"/>
          <w:sz w:val="24"/>
          <w:szCs w:val="24"/>
        </w:rPr>
        <w:t>2.3- 20% (vinte por cento) sobre o valor da proposta, na hipótese da Empresa, injustificadamente, desistir do contrato ou der causa a sua rescisão, bem como nos demais casos de inadimplemento contratual.</w:t>
      </w:r>
    </w:p>
    <w:p w:rsidR="00AC7ABE" w:rsidRDefault="00AC7ABE" w:rsidP="00AC7ABE">
      <w:pPr>
        <w:pStyle w:val="Corpodetexto"/>
        <w:ind w:right="-229"/>
      </w:pPr>
      <w:r>
        <w:rPr>
          <w:rFonts w:ascii="Times New Roman" w:hAnsi="Times New Roman"/>
          <w:sz w:val="24"/>
          <w:szCs w:val="24"/>
        </w:rPr>
        <w:t>3 - As sanções previstas, face á gravidade da infração, poderão ser aplicadas cumulativamente, após regular processo administrativo, em que se garantirá a observância dos princípios do contraditório e da ampla defesa.</w:t>
      </w:r>
    </w:p>
    <w:p w:rsidR="00AC7ABE" w:rsidRDefault="00AC7ABE" w:rsidP="00AC7ABE">
      <w:pPr>
        <w:pStyle w:val="Corpodetexto"/>
        <w:numPr>
          <w:ilvl w:val="0"/>
          <w:numId w:val="7"/>
        </w:numPr>
        <w:ind w:right="-229"/>
        <w:jc w:val="both"/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- O valor das multas aplicadas, após regular processo administrativo, será descontado dos pagamentos devidos pelo Município. Se os valores não forem suficientes, a diferença deverá ser paga pela Empresa por meio de depósito bancário na conta do Município, que será disponibilizada pelo Município no prazo máximo de 3 (três) dias úteis, a contar da data de notificação da aplicação da sanção.</w:t>
      </w:r>
    </w:p>
    <w:p w:rsidR="00AC7ABE" w:rsidRDefault="00AC7ABE" w:rsidP="00AC7ABE">
      <w:pPr>
        <w:pStyle w:val="Corpodetexto"/>
        <w:ind w:left="360" w:right="-229"/>
        <w:rPr>
          <w:rFonts w:ascii="Times New Roman" w:hAnsi="Times New Roman"/>
          <w:sz w:val="24"/>
          <w:szCs w:val="24"/>
        </w:rPr>
      </w:pPr>
    </w:p>
    <w:p w:rsidR="00AC7ABE" w:rsidRDefault="00AC7ABE" w:rsidP="00AC7ABE">
      <w:pPr>
        <w:pBdr>
          <w:top w:val="single" w:sz="4" w:space="1" w:color="000000"/>
          <w:left w:val="none" w:sz="0" w:space="0" w:color="000000"/>
          <w:bottom w:val="single" w:sz="4" w:space="0" w:color="000000"/>
          <w:right w:val="none" w:sz="0" w:space="0" w:color="000000"/>
        </w:pBdr>
        <w:ind w:right="-229"/>
        <w:jc w:val="center"/>
      </w:pPr>
      <w:r>
        <w:rPr>
          <w:rFonts w:ascii="Times New Roman" w:hAnsi="Times New Roman" w:cs="Times New Roman"/>
          <w:b/>
          <w:szCs w:val="24"/>
        </w:rPr>
        <w:t>CLÁUSULA DÉCIMA SEGUNDA - DO FORO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lastRenderedPageBreak/>
        <w:t xml:space="preserve">1. As partes elegem o foro da comarca de Pirapora/MG, como o único competente para dirimir quaisquer dúvidas oriundas deste Contrato, com expressa renúncia de qualquer outro, por mais privilegiado que seja. </w:t>
      </w:r>
    </w:p>
    <w:p w:rsidR="00AC7ABE" w:rsidRDefault="00AC7ABE" w:rsidP="00AC7ABE">
      <w:pPr>
        <w:ind w:right="-229"/>
        <w:jc w:val="both"/>
      </w:pPr>
      <w:r>
        <w:rPr>
          <w:rFonts w:ascii="Times New Roman" w:hAnsi="Times New Roman" w:cs="Times New Roman"/>
          <w:szCs w:val="24"/>
        </w:rPr>
        <w:t>2. E por estarem assim justos e contratados, assinam o presente instrumento em 02 (duas) vias de igual teor e para um só fim de direito, na presença das testemunhas adiante nomeadas, que a tudo assistiram, na forma da lei.</w:t>
      </w:r>
    </w:p>
    <w:p w:rsidR="00AC7ABE" w:rsidRDefault="00AC7ABE" w:rsidP="00AC7ABE">
      <w:pPr>
        <w:ind w:right="-229"/>
        <w:jc w:val="both"/>
        <w:rPr>
          <w:rFonts w:ascii="Times New Roman" w:hAnsi="Times New Roman" w:cs="Times New Roman"/>
          <w:szCs w:val="24"/>
        </w:rPr>
      </w:pPr>
    </w:p>
    <w:p w:rsidR="00AC7ABE" w:rsidRPr="00AD669C" w:rsidRDefault="00AD669C" w:rsidP="00AC7ABE">
      <w:pPr>
        <w:ind w:right="-229"/>
        <w:rPr>
          <w:b/>
        </w:rPr>
      </w:pPr>
      <w:r w:rsidRPr="00AD669C">
        <w:rPr>
          <w:rFonts w:ascii="Times New Roman" w:hAnsi="Times New Roman" w:cs="Times New Roman"/>
          <w:b/>
          <w:szCs w:val="24"/>
        </w:rPr>
        <w:t xml:space="preserve">Buritizeiro/MG, 03 de Agosto de </w:t>
      </w:r>
      <w:r w:rsidR="00AC7ABE" w:rsidRPr="00AD669C">
        <w:rPr>
          <w:rFonts w:ascii="Times New Roman" w:hAnsi="Times New Roman" w:cs="Times New Roman"/>
          <w:b/>
          <w:szCs w:val="24"/>
        </w:rPr>
        <w:t xml:space="preserve">2021. </w:t>
      </w:r>
    </w:p>
    <w:p w:rsidR="00AC7ABE" w:rsidRDefault="00AC7ABE" w:rsidP="00AC7ABE">
      <w:pPr>
        <w:ind w:right="-229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  <w:rPr>
          <w:rFonts w:ascii="Times New Roman" w:hAnsi="Times New Roman" w:cs="Times New Roman"/>
          <w:szCs w:val="24"/>
        </w:rPr>
      </w:pPr>
    </w:p>
    <w:p w:rsidR="00AC7ABE" w:rsidRDefault="00AD669C" w:rsidP="00AC7ABE">
      <w:pPr>
        <w:ind w:right="-229"/>
      </w:pPr>
      <w:r>
        <w:rPr>
          <w:rFonts w:ascii="Times New Roman" w:hAnsi="Times New Roman" w:cs="Times New Roman"/>
          <w:szCs w:val="24"/>
        </w:rPr>
        <w:t>PELO CONTRATANTE</w:t>
      </w:r>
      <w:r w:rsidRPr="00AD669C">
        <w:rPr>
          <w:rFonts w:ascii="Times New Roman" w:hAnsi="Times New Roman" w:cs="Times New Roman"/>
          <w:b/>
          <w:szCs w:val="24"/>
        </w:rPr>
        <w:t>: PEDRO HENRIQUE SOARES BRAGA</w:t>
      </w:r>
    </w:p>
    <w:p w:rsidR="00AC7ABE" w:rsidRDefault="00AC7ABE" w:rsidP="00AC7ABE">
      <w:pPr>
        <w:ind w:right="-229"/>
      </w:pPr>
      <w:r>
        <w:rPr>
          <w:rFonts w:ascii="Times New Roman" w:hAnsi="Times New Roman" w:cs="Times New Roman"/>
          <w:szCs w:val="24"/>
        </w:rPr>
        <w:t xml:space="preserve">                      </w:t>
      </w:r>
      <w:r w:rsidR="00AD669C">
        <w:rPr>
          <w:rFonts w:ascii="Times New Roman" w:hAnsi="Times New Roman" w:cs="Times New Roman"/>
          <w:szCs w:val="24"/>
        </w:rPr>
        <w:t xml:space="preserve">                          </w:t>
      </w:r>
      <w:r>
        <w:rPr>
          <w:rFonts w:ascii="Times New Roman" w:hAnsi="Times New Roman" w:cs="Times New Roman"/>
          <w:szCs w:val="24"/>
        </w:rPr>
        <w:t>Prefeito Municipal</w:t>
      </w:r>
    </w:p>
    <w:p w:rsidR="00AC7ABE" w:rsidRDefault="00AC7ABE" w:rsidP="00AC7ABE">
      <w:pPr>
        <w:ind w:right="-229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</w:pPr>
      <w:r>
        <w:rPr>
          <w:rFonts w:ascii="Times New Roman" w:hAnsi="Times New Roman" w:cs="Times New Roman"/>
          <w:szCs w:val="24"/>
        </w:rPr>
        <w:t>PELA C</w:t>
      </w:r>
      <w:r w:rsidR="00AD669C">
        <w:rPr>
          <w:rFonts w:ascii="Times New Roman" w:hAnsi="Times New Roman" w:cs="Times New Roman"/>
          <w:szCs w:val="24"/>
        </w:rPr>
        <w:t xml:space="preserve">ONTRATADA: </w:t>
      </w:r>
      <w:r w:rsidR="00AD669C" w:rsidRPr="00C946BF">
        <w:rPr>
          <w:rFonts w:ascii="Times New Roman" w:hAnsi="Times New Roman" w:cs="Times New Roman"/>
          <w:b/>
          <w:spacing w:val="-3"/>
        </w:rPr>
        <w:t xml:space="preserve">FERNANDA REZENDE </w:t>
      </w:r>
      <w:r w:rsidR="00AD669C">
        <w:rPr>
          <w:rFonts w:ascii="Times New Roman" w:hAnsi="Times New Roman" w:cs="Times New Roman"/>
          <w:b/>
          <w:spacing w:val="-3"/>
        </w:rPr>
        <w:t>–</w:t>
      </w:r>
      <w:r w:rsidR="00AD669C" w:rsidRPr="00C946BF">
        <w:rPr>
          <w:rFonts w:ascii="Times New Roman" w:hAnsi="Times New Roman" w:cs="Times New Roman"/>
          <w:b/>
          <w:spacing w:val="-3"/>
        </w:rPr>
        <w:t xml:space="preserve"> ME</w:t>
      </w:r>
      <w:r w:rsidR="00AD669C">
        <w:rPr>
          <w:rFonts w:ascii="Times New Roman" w:hAnsi="Times New Roman" w:cs="Times New Roman"/>
          <w:b/>
          <w:spacing w:val="-3"/>
        </w:rPr>
        <w:t>.</w:t>
      </w:r>
    </w:p>
    <w:p w:rsidR="00AC7ABE" w:rsidRDefault="00AC7ABE" w:rsidP="00AC7ABE">
      <w:pPr>
        <w:ind w:right="-229"/>
      </w:pPr>
      <w:r>
        <w:rPr>
          <w:rFonts w:ascii="Times New Roman" w:hAnsi="Times New Roman" w:cs="Times New Roman"/>
          <w:szCs w:val="24"/>
        </w:rPr>
        <w:t xml:space="preserve">                 </w:t>
      </w:r>
      <w:r w:rsidR="00AD669C">
        <w:rPr>
          <w:rFonts w:ascii="Times New Roman" w:hAnsi="Times New Roman" w:cs="Times New Roman"/>
          <w:szCs w:val="24"/>
        </w:rPr>
        <w:t xml:space="preserve">                     </w:t>
      </w:r>
      <w:r>
        <w:rPr>
          <w:rFonts w:ascii="Times New Roman" w:hAnsi="Times New Roman" w:cs="Times New Roman"/>
          <w:szCs w:val="24"/>
        </w:rPr>
        <w:t xml:space="preserve"> REPRESENTANTE LEGAL </w:t>
      </w:r>
    </w:p>
    <w:p w:rsidR="00AC7ABE" w:rsidRDefault="00AC7ABE" w:rsidP="00AC7ABE">
      <w:pPr>
        <w:ind w:right="-229"/>
        <w:rPr>
          <w:rFonts w:ascii="Times New Roman" w:hAnsi="Times New Roman" w:cs="Times New Roman"/>
          <w:szCs w:val="24"/>
        </w:rPr>
      </w:pPr>
    </w:p>
    <w:p w:rsidR="00AD669C" w:rsidRDefault="00AD669C" w:rsidP="00AC7ABE">
      <w:pPr>
        <w:ind w:right="-229"/>
        <w:rPr>
          <w:rFonts w:ascii="Times New Roman" w:hAnsi="Times New Roman" w:cs="Times New Roman"/>
          <w:szCs w:val="24"/>
        </w:rPr>
      </w:pPr>
    </w:p>
    <w:p w:rsidR="00AD669C" w:rsidRDefault="00AD669C" w:rsidP="00AC7ABE">
      <w:pPr>
        <w:ind w:right="-229"/>
        <w:rPr>
          <w:rFonts w:ascii="Times New Roman" w:hAnsi="Times New Roman" w:cs="Times New Roman"/>
          <w:szCs w:val="24"/>
        </w:rPr>
      </w:pPr>
    </w:p>
    <w:p w:rsidR="00AC7ABE" w:rsidRDefault="00AC7ABE" w:rsidP="00AC7ABE">
      <w:pPr>
        <w:ind w:right="-229"/>
      </w:pPr>
      <w:r>
        <w:rPr>
          <w:rFonts w:ascii="Times New Roman" w:hAnsi="Times New Roman" w:cs="Times New Roman"/>
          <w:szCs w:val="24"/>
        </w:rPr>
        <w:t xml:space="preserve">TESTEMUNHAS: </w:t>
      </w:r>
    </w:p>
    <w:p w:rsidR="00AC7ABE" w:rsidRDefault="00AC7ABE" w:rsidP="00AC7ABE">
      <w:pPr>
        <w:ind w:right="-229"/>
      </w:pPr>
      <w:r>
        <w:rPr>
          <w:rFonts w:ascii="Times New Roman" w:hAnsi="Times New Roman" w:cs="Times New Roman"/>
          <w:szCs w:val="24"/>
        </w:rPr>
        <w:t xml:space="preserve">NOME:                           </w:t>
      </w:r>
      <w:r w:rsidR="00AD669C">
        <w:rPr>
          <w:rFonts w:ascii="Times New Roman" w:hAnsi="Times New Roman" w:cs="Times New Roman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Cs w:val="24"/>
        </w:rPr>
        <w:t xml:space="preserve">NOME:       </w:t>
      </w:r>
    </w:p>
    <w:p w:rsidR="00AC7ABE" w:rsidRDefault="00AC7ABE" w:rsidP="00AC7ABE">
      <w:pPr>
        <w:jc w:val="both"/>
      </w:pPr>
      <w:r>
        <w:rPr>
          <w:rFonts w:ascii="Times New Roman" w:hAnsi="Times New Roman" w:cs="Times New Roman"/>
          <w:szCs w:val="24"/>
        </w:rPr>
        <w:t xml:space="preserve">CPF:                          </w:t>
      </w:r>
      <w:r w:rsidR="00AD669C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Cs w:val="24"/>
        </w:rPr>
        <w:t xml:space="preserve"> CPF:               </w:t>
      </w:r>
    </w:p>
    <w:p w:rsidR="00AB25BC" w:rsidRDefault="00AB25BC"/>
    <w:sectPr w:rsidR="00AB25BC" w:rsidSect="00C92182">
      <w:headerReference w:type="default" r:id="rId8"/>
      <w:footerReference w:type="default" r:id="rId9"/>
      <w:headerReference w:type="first" r:id="rId10"/>
      <w:footerReference w:type="first" r:id="rId11"/>
      <w:pgSz w:w="12071" w:h="16838"/>
      <w:pgMar w:top="1418" w:right="1134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90C" w:rsidRDefault="00B5090C">
      <w:r>
        <w:separator/>
      </w:r>
    </w:p>
  </w:endnote>
  <w:endnote w:type="continuationSeparator" w:id="0">
    <w:p w:rsidR="00B5090C" w:rsidRDefault="00B50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733" w:rsidRDefault="009B7733">
    <w:pPr>
      <w:pStyle w:val="Rodap"/>
      <w:pBdr>
        <w:top w:val="single" w:sz="4" w:space="0" w:color="000000"/>
      </w:pBdr>
    </w:pPr>
    <w:r>
      <w:rPr>
        <w:noProof/>
        <w:lang w:val="pt-BR" w:eastAsia="pt-BR"/>
      </w:rPr>
      <w:drawing>
        <wp:inline distT="0" distB="0" distL="0" distR="0">
          <wp:extent cx="5905500" cy="4572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1" t="-877" r="-61" b="-877"/>
                  <a:stretch>
                    <a:fillRect/>
                  </a:stretch>
                </pic:blipFill>
                <pic:spPr bwMode="auto">
                  <a:xfrm>
                    <a:off x="0" y="0"/>
                    <a:ext cx="5905500" cy="4572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733" w:rsidRDefault="009B773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90C" w:rsidRDefault="00B5090C">
      <w:r>
        <w:separator/>
      </w:r>
    </w:p>
  </w:footnote>
  <w:footnote w:type="continuationSeparator" w:id="0">
    <w:p w:rsidR="00B5090C" w:rsidRDefault="00B509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733" w:rsidRDefault="009B7733">
    <w:pPr>
      <w:pStyle w:val="Cabealho"/>
      <w:ind w:hanging="1134"/>
    </w:pPr>
    <w:r>
      <w:rPr>
        <w:noProof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776605</wp:posOffset>
          </wp:positionH>
          <wp:positionV relativeFrom="paragraph">
            <wp:posOffset>3978910</wp:posOffset>
          </wp:positionV>
          <wp:extent cx="3930650" cy="328612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74" t="-208" r="-174" b="-208"/>
                  <a:stretch>
                    <a:fillRect/>
                  </a:stretch>
                </pic:blipFill>
                <pic:spPr bwMode="auto">
                  <a:xfrm>
                    <a:off x="0" y="0"/>
                    <a:ext cx="3930650" cy="32861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inline distT="0" distB="0" distL="0" distR="0">
          <wp:extent cx="6753225" cy="9144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9" t="-320" r="-49" b="-320"/>
                  <a:stretch>
                    <a:fillRect/>
                  </a:stretch>
                </pic:blipFill>
                <pic:spPr bwMode="auto">
                  <a:xfrm>
                    <a:off x="0" y="0"/>
                    <a:ext cx="6753225" cy="9144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733" w:rsidRDefault="009B773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Courier New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  <w:b/>
        <w:bCs/>
        <w:i/>
        <w:iCs/>
        <w:szCs w:val="24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b/>
        <w:i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Courier New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  <w:b/>
        <w:bCs/>
        <w:i/>
        <w:iCs/>
        <w:szCs w:val="24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b/>
        <w:i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3052078E"/>
    <w:name w:val="WW8Num3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ourier New" w:hint="default"/>
        <w:b/>
      </w:rPr>
    </w:lvl>
  </w:abstractNum>
  <w:abstractNum w:abstractNumId="4">
    <w:nsid w:val="00000006"/>
    <w:multiLevelType w:val="multilevel"/>
    <w:tmpl w:val="571A054C"/>
    <w:name w:val="WW8Num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Courier New" w:hint="default"/>
        <w:b/>
        <w:bCs/>
        <w:szCs w:val="24"/>
      </w:rPr>
    </w:lvl>
    <w:lvl w:ilvl="1">
      <w:start w:val="1"/>
      <w:numFmt w:val="decimal"/>
      <w:lvlText w:val="%1.%2  -"/>
      <w:lvlJc w:val="left"/>
      <w:pPr>
        <w:tabs>
          <w:tab w:val="num" w:pos="567"/>
        </w:tabs>
        <w:ind w:left="567" w:hanging="567"/>
      </w:pPr>
      <w:rPr>
        <w:b w:val="0"/>
        <w:i w:val="0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5">
    <w:nsid w:val="00000007"/>
    <w:multiLevelType w:val="multilevel"/>
    <w:tmpl w:val="00000007"/>
    <w:name w:val="WW8Num7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6">
    <w:nsid w:val="00000008"/>
    <w:multiLevelType w:val="multilevel"/>
    <w:tmpl w:val="00000008"/>
    <w:name w:val="WW8Num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0000009"/>
    <w:multiLevelType w:val="multilevel"/>
    <w:tmpl w:val="00000009"/>
    <w:name w:val="WW8Num9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ascii="Times New Roman" w:hAnsi="Times New Roman" w:cs="Courier New" w:hint="default"/>
        <w:szCs w:val="24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ascii="Times New Roman" w:hAnsi="Times New Roman" w:cs="Courier New" w:hint="default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Courier New" w:hint="default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Courier New" w:hint="default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Courier New" w:hint="default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Courier New" w:hint="default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Courier New" w:hint="default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Courier New" w:hint="default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Courier New" w:hint="default"/>
        <w:szCs w:val="24"/>
      </w:rPr>
    </w:lvl>
  </w:abstractNum>
  <w:abstractNum w:abstractNumId="8">
    <w:nsid w:val="0000000A"/>
    <w:multiLevelType w:val="multilevel"/>
    <w:tmpl w:val="0000000A"/>
    <w:name w:val="WW8Num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b/>
        <w:bCs/>
        <w:szCs w:val="24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b/>
        <w:bCs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ourier New" w:hAnsi="Courier New" w:cs="Courier New" w:hint="default"/>
        <w:b/>
        <w:bCs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Courier New" w:hAnsi="Courier New" w:cs="Courier New" w:hint="default"/>
        <w:b/>
        <w:bCs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Courier New" w:hAnsi="Courier New" w:cs="Courier New" w:hint="default"/>
        <w:b/>
        <w:bCs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Courier New" w:hAnsi="Courier New" w:cs="Courier New" w:hint="default"/>
        <w:b/>
        <w:bCs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Courier New" w:hAnsi="Courier New" w:cs="Courier New" w:hint="default"/>
        <w:b/>
        <w:bCs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Courier New" w:hAnsi="Courier New" w:cs="Courier New" w:hint="default"/>
        <w:b/>
        <w:bCs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Courier New" w:hAnsi="Courier New" w:cs="Courier New" w:hint="default"/>
        <w:b/>
        <w:bCs/>
        <w:szCs w:val="24"/>
      </w:rPr>
    </w:lvl>
  </w:abstractNum>
  <w:abstractNum w:abstractNumId="9">
    <w:nsid w:val="0000000B"/>
    <w:multiLevelType w:val="multilevel"/>
    <w:tmpl w:val="9A2C10CE"/>
    <w:name w:val="WW8Num11"/>
    <w:lvl w:ilvl="0">
      <w:start w:val="1"/>
      <w:numFmt w:val="decimal"/>
      <w:lvlText w:val="%1  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decimal"/>
      <w:lvlText w:val="%1.%2  -"/>
      <w:lvlJc w:val="left"/>
      <w:pPr>
        <w:tabs>
          <w:tab w:val="num" w:pos="567"/>
        </w:tabs>
        <w:ind w:left="567" w:hanging="567"/>
      </w:pPr>
      <w:rPr>
        <w:b w:val="0"/>
        <w:i w:val="0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0">
    <w:nsid w:val="0000000C"/>
    <w:multiLevelType w:val="multilevel"/>
    <w:tmpl w:val="0000000C"/>
    <w:name w:val="WW8Num1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Cs w:val="24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ourier New" w:hAnsi="Courier New" w:cs="Courier New" w:hint="default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Courier New" w:hAnsi="Courier New" w:cs="Courier New" w:hint="default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Courier New" w:hAnsi="Courier New" w:cs="Courier New" w:hint="default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Courier New" w:hAnsi="Courier New" w:cs="Courier New" w:hint="default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Courier New" w:hAnsi="Courier New" w:cs="Courier New" w:hint="default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Courier New" w:hAnsi="Courier New" w:cs="Courier New" w:hint="default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Courier New" w:hAnsi="Courier New" w:cs="Courier New" w:hint="default"/>
        <w:szCs w:val="24"/>
      </w:rPr>
    </w:lvl>
  </w:abstractNum>
  <w:abstractNum w:abstractNumId="11">
    <w:nsid w:val="0000000D"/>
    <w:multiLevelType w:val="singleLevel"/>
    <w:tmpl w:val="0000000D"/>
    <w:name w:val="WW8Num13"/>
    <w:lvl w:ilvl="0">
      <w:start w:val="1"/>
      <w:numFmt w:val="decimal"/>
      <w:lvlText w:val="%1"/>
      <w:lvlJc w:val="left"/>
      <w:pPr>
        <w:tabs>
          <w:tab w:val="num" w:pos="0"/>
        </w:tabs>
        <w:ind w:left="76" w:hanging="360"/>
      </w:pPr>
      <w:rPr>
        <w:rFonts w:hint="default"/>
      </w:rPr>
    </w:lvl>
  </w:abstractNum>
  <w:abstractNum w:abstractNumId="12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Symbol" w:hint="default"/>
        <w:szCs w:val="24"/>
      </w:rPr>
    </w:lvl>
  </w:abstractNum>
  <w:abstractNum w:abstractNumId="13">
    <w:nsid w:val="0000000F"/>
    <w:multiLevelType w:val="multilevel"/>
    <w:tmpl w:val="A06CCF2E"/>
    <w:name w:val="WW8Num15"/>
    <w:lvl w:ilvl="0">
      <w:start w:val="1"/>
      <w:numFmt w:val="decimal"/>
      <w:lvlText w:val="%1  -"/>
      <w:lvlJc w:val="left"/>
      <w:pPr>
        <w:tabs>
          <w:tab w:val="num" w:pos="360"/>
        </w:tabs>
        <w:ind w:left="0" w:firstLine="0"/>
      </w:pPr>
      <w:rPr>
        <w:rFonts w:ascii="Courier New" w:hAnsi="Courier New" w:cs="Courier New"/>
        <w:b w:val="0"/>
        <w:i w:val="0"/>
        <w:sz w:val="24"/>
        <w:szCs w:val="24"/>
      </w:rPr>
    </w:lvl>
    <w:lvl w:ilvl="1">
      <w:start w:val="1"/>
      <w:numFmt w:val="decimal"/>
      <w:lvlText w:val="%1.%2  -"/>
      <w:lvlJc w:val="left"/>
      <w:pPr>
        <w:tabs>
          <w:tab w:val="num" w:pos="567"/>
        </w:tabs>
        <w:ind w:left="567" w:hanging="567"/>
      </w:pPr>
      <w:rPr>
        <w:rFonts w:ascii="Courier New" w:hAnsi="Courier New" w:cs="Courier New"/>
        <w:b w:val="0"/>
        <w:i w:val="0"/>
        <w:szCs w:val="24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4">
    <w:nsid w:val="00000010"/>
    <w:multiLevelType w:val="multilevel"/>
    <w:tmpl w:val="2B56FECE"/>
    <w:name w:val="WW8Num16"/>
    <w:lvl w:ilvl="0">
      <w:start w:val="1"/>
      <w:numFmt w:val="decimal"/>
      <w:lvlText w:val="%1  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  -"/>
      <w:lvlJc w:val="left"/>
      <w:pPr>
        <w:tabs>
          <w:tab w:val="num" w:pos="567"/>
        </w:tabs>
        <w:ind w:left="567" w:hanging="567"/>
      </w:pPr>
      <w:rPr>
        <w:b w:val="0"/>
        <w:i w:val="0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5">
    <w:nsid w:val="00000011"/>
    <w:multiLevelType w:val="multilevel"/>
    <w:tmpl w:val="00000011"/>
    <w:name w:val="WW8Num17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Courier New"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Courier New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Courier New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Courier New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Courier New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Courier New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Courier New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Courier New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Courier New" w:hint="default"/>
      </w:rPr>
    </w:lvl>
  </w:abstractNum>
  <w:abstractNum w:abstractNumId="16">
    <w:nsid w:val="00000012"/>
    <w:multiLevelType w:val="multilevel"/>
    <w:tmpl w:val="8A22E36A"/>
    <w:name w:val="WW8Num1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8">
    <w:nsid w:val="00000014"/>
    <w:multiLevelType w:val="multilevel"/>
    <w:tmpl w:val="41FA83EE"/>
    <w:name w:val="WW8Num20"/>
    <w:lvl w:ilvl="0">
      <w:start w:val="1"/>
      <w:numFmt w:val="decimal"/>
      <w:lvlText w:val="%1  -"/>
      <w:lvlJc w:val="left"/>
      <w:pPr>
        <w:tabs>
          <w:tab w:val="num" w:pos="360"/>
        </w:tabs>
        <w:ind w:left="0" w:firstLine="0"/>
      </w:pPr>
      <w:rPr>
        <w:rFonts w:ascii="Courier New" w:hAnsi="Courier New" w:cs="Courier New"/>
        <w:b w:val="0"/>
        <w:i w:val="0"/>
        <w:sz w:val="24"/>
        <w:szCs w:val="24"/>
      </w:rPr>
    </w:lvl>
    <w:lvl w:ilvl="1">
      <w:start w:val="1"/>
      <w:numFmt w:val="decimal"/>
      <w:lvlText w:val="%1.%2  -"/>
      <w:lvlJc w:val="left"/>
      <w:pPr>
        <w:tabs>
          <w:tab w:val="num" w:pos="567"/>
        </w:tabs>
        <w:ind w:left="567" w:hanging="567"/>
      </w:pPr>
      <w:rPr>
        <w:b w:val="0"/>
        <w:i w:val="0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9">
    <w:nsid w:val="03CE157A"/>
    <w:multiLevelType w:val="hybridMultilevel"/>
    <w:tmpl w:val="8D00C5FA"/>
    <w:lvl w:ilvl="0" w:tplc="F64442D6">
      <w:start w:val="1"/>
      <w:numFmt w:val="decimalZero"/>
      <w:lvlText w:val="%1-"/>
      <w:lvlJc w:val="left"/>
      <w:pPr>
        <w:ind w:left="795" w:hanging="435"/>
      </w:pPr>
      <w:rPr>
        <w:rFonts w:ascii="Times New Roman" w:hAnsi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AE8"/>
    <w:rsid w:val="000A1C09"/>
    <w:rsid w:val="000A7479"/>
    <w:rsid w:val="00107E1D"/>
    <w:rsid w:val="00126F22"/>
    <w:rsid w:val="002F5DBF"/>
    <w:rsid w:val="00445845"/>
    <w:rsid w:val="0044638D"/>
    <w:rsid w:val="00631E24"/>
    <w:rsid w:val="006E079B"/>
    <w:rsid w:val="0079327C"/>
    <w:rsid w:val="00836A19"/>
    <w:rsid w:val="00886572"/>
    <w:rsid w:val="009721D6"/>
    <w:rsid w:val="009B7733"/>
    <w:rsid w:val="009C0D42"/>
    <w:rsid w:val="009D579D"/>
    <w:rsid w:val="00AB25BC"/>
    <w:rsid w:val="00AC7ABE"/>
    <w:rsid w:val="00AD669C"/>
    <w:rsid w:val="00B37EA8"/>
    <w:rsid w:val="00B43D7B"/>
    <w:rsid w:val="00B45594"/>
    <w:rsid w:val="00B5090C"/>
    <w:rsid w:val="00B66113"/>
    <w:rsid w:val="00BE2644"/>
    <w:rsid w:val="00C92182"/>
    <w:rsid w:val="00C946BF"/>
    <w:rsid w:val="00D737DC"/>
    <w:rsid w:val="00D8144E"/>
    <w:rsid w:val="00DB4190"/>
    <w:rsid w:val="00DD4344"/>
    <w:rsid w:val="00F4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ABE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AC7ABE"/>
    <w:pPr>
      <w:keepNext/>
      <w:tabs>
        <w:tab w:val="num" w:pos="0"/>
      </w:tabs>
      <w:spacing w:before="240" w:after="60"/>
      <w:outlineLvl w:val="0"/>
    </w:pPr>
    <w:rPr>
      <w:b/>
      <w:bCs/>
      <w:kern w:val="2"/>
      <w:sz w:val="32"/>
      <w:szCs w:val="32"/>
    </w:rPr>
  </w:style>
  <w:style w:type="paragraph" w:styleId="Ttulo5">
    <w:name w:val="heading 5"/>
    <w:basedOn w:val="Normal"/>
    <w:next w:val="Normal"/>
    <w:link w:val="Ttulo5Char"/>
    <w:qFormat/>
    <w:rsid w:val="00AC7ABE"/>
    <w:pPr>
      <w:keepNext/>
      <w:suppressAutoHyphens w:val="0"/>
      <w:jc w:val="center"/>
      <w:outlineLvl w:val="4"/>
    </w:pPr>
    <w:rPr>
      <w:rFonts w:ascii="Times New Roman" w:hAnsi="Times New Roman" w:cs="Times New Roman"/>
      <w:b/>
      <w:bCs/>
      <w:sz w:val="20"/>
      <w:szCs w:val="24"/>
    </w:rPr>
  </w:style>
  <w:style w:type="paragraph" w:styleId="Ttulo7">
    <w:name w:val="heading 7"/>
    <w:basedOn w:val="Normal"/>
    <w:next w:val="Normal"/>
    <w:link w:val="Ttulo7Char"/>
    <w:qFormat/>
    <w:rsid w:val="00AC7ABE"/>
    <w:pPr>
      <w:tabs>
        <w:tab w:val="num" w:pos="0"/>
      </w:tabs>
      <w:spacing w:before="240" w:after="60"/>
      <w:outlineLvl w:val="6"/>
    </w:pPr>
    <w:rPr>
      <w:rFonts w:ascii="Times New Roman" w:hAnsi="Times New Roman" w:cs="Times New Roman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C7ABE"/>
    <w:rPr>
      <w:rFonts w:ascii="Arial" w:eastAsia="Times New Roman" w:hAnsi="Arial" w:cs="Arial"/>
      <w:b/>
      <w:bCs/>
      <w:kern w:val="2"/>
      <w:sz w:val="32"/>
      <w:szCs w:val="32"/>
      <w:lang w:eastAsia="zh-CN"/>
    </w:rPr>
  </w:style>
  <w:style w:type="character" w:customStyle="1" w:styleId="Ttulo5Char">
    <w:name w:val="Título 5 Char"/>
    <w:basedOn w:val="Fontepargpadro"/>
    <w:link w:val="Ttulo5"/>
    <w:rsid w:val="00AC7ABE"/>
    <w:rPr>
      <w:rFonts w:ascii="Times New Roman" w:eastAsia="Times New Roman" w:hAnsi="Times New Roman" w:cs="Times New Roman"/>
      <w:b/>
      <w:bCs/>
      <w:sz w:val="20"/>
      <w:szCs w:val="24"/>
      <w:lang w:eastAsia="zh-CN"/>
    </w:rPr>
  </w:style>
  <w:style w:type="character" w:customStyle="1" w:styleId="Ttulo7Char">
    <w:name w:val="Título 7 Char"/>
    <w:basedOn w:val="Fontepargpadro"/>
    <w:link w:val="Ttulo7"/>
    <w:rsid w:val="00AC7AB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yperlink">
    <w:name w:val="Hyperlink"/>
    <w:rsid w:val="00AC7ABE"/>
    <w:rPr>
      <w:color w:val="0000FF"/>
      <w:u w:val="single"/>
    </w:rPr>
  </w:style>
  <w:style w:type="character" w:styleId="Forte">
    <w:name w:val="Strong"/>
    <w:qFormat/>
    <w:rsid w:val="00AC7ABE"/>
    <w:rPr>
      <w:b/>
      <w:bCs/>
    </w:rPr>
  </w:style>
  <w:style w:type="paragraph" w:styleId="Corpodetexto">
    <w:name w:val="Body Text"/>
    <w:basedOn w:val="Normal"/>
    <w:link w:val="CorpodetextoChar"/>
    <w:rsid w:val="00AC7ABE"/>
    <w:rPr>
      <w:rFonts w:cs="Times New Roman"/>
      <w:sz w:val="22"/>
    </w:rPr>
  </w:style>
  <w:style w:type="character" w:customStyle="1" w:styleId="CorpodetextoChar">
    <w:name w:val="Corpo de texto Char"/>
    <w:basedOn w:val="Fontepargpadro"/>
    <w:link w:val="Corpodetexto"/>
    <w:rsid w:val="00AC7ABE"/>
    <w:rPr>
      <w:rFonts w:ascii="Arial" w:eastAsia="Times New Roman" w:hAnsi="Arial" w:cs="Times New Roman"/>
      <w:szCs w:val="20"/>
      <w:lang w:eastAsia="zh-CN"/>
    </w:rPr>
  </w:style>
  <w:style w:type="paragraph" w:customStyle="1" w:styleId="ndice">
    <w:name w:val="Índice"/>
    <w:basedOn w:val="Normal"/>
    <w:rsid w:val="00AC7ABE"/>
    <w:pPr>
      <w:suppressLineNumbers/>
    </w:pPr>
    <w:rPr>
      <w:rFonts w:cs="Lucida Sans"/>
    </w:rPr>
  </w:style>
  <w:style w:type="paragraph" w:styleId="Rodap">
    <w:name w:val="footer"/>
    <w:link w:val="RodapChar"/>
    <w:rsid w:val="00AC7ABE"/>
    <w:pPr>
      <w:pBdr>
        <w:top w:val="single" w:sz="4" w:space="1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right" w:pos="9639"/>
      </w:tabs>
      <w:suppressAutoHyphens/>
      <w:spacing w:after="0" w:line="240" w:lineRule="auto"/>
    </w:pPr>
    <w:rPr>
      <w:rFonts w:ascii="Garamond" w:eastAsia="Times New Roman" w:hAnsi="Garamond" w:cs="Garamond"/>
      <w:caps/>
      <w:sz w:val="24"/>
      <w:szCs w:val="20"/>
      <w:lang w:val="en-US" w:eastAsia="zh-CN"/>
    </w:rPr>
  </w:style>
  <w:style w:type="character" w:customStyle="1" w:styleId="RodapChar">
    <w:name w:val="Rodapé Char"/>
    <w:basedOn w:val="Fontepargpadro"/>
    <w:link w:val="Rodap"/>
    <w:rsid w:val="00AC7ABE"/>
    <w:rPr>
      <w:rFonts w:ascii="Garamond" w:eastAsia="Times New Roman" w:hAnsi="Garamond" w:cs="Garamond"/>
      <w:caps/>
      <w:sz w:val="24"/>
      <w:szCs w:val="20"/>
      <w:lang w:val="en-US" w:eastAsia="zh-CN"/>
    </w:rPr>
  </w:style>
  <w:style w:type="paragraph" w:customStyle="1" w:styleId="Corpodetexto33">
    <w:name w:val="Corpo de texto 33"/>
    <w:basedOn w:val="Normal"/>
    <w:rsid w:val="00AC7ABE"/>
    <w:pPr>
      <w:overflowPunct w:val="0"/>
      <w:autoSpaceDE w:val="0"/>
      <w:jc w:val="both"/>
      <w:textAlignment w:val="baseline"/>
    </w:pPr>
    <w:rPr>
      <w:rFonts w:cs="Times New Roman"/>
    </w:rPr>
  </w:style>
  <w:style w:type="paragraph" w:styleId="Cabealho">
    <w:name w:val="header"/>
    <w:basedOn w:val="Normal"/>
    <w:link w:val="CabealhoChar"/>
    <w:rsid w:val="00AC7ABE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basedOn w:val="Fontepargpadro"/>
    <w:link w:val="Cabealho"/>
    <w:rsid w:val="00AC7ABE"/>
    <w:rPr>
      <w:rFonts w:ascii="Arial" w:eastAsia="Times New Roman" w:hAnsi="Arial" w:cs="Times New Roman"/>
      <w:sz w:val="24"/>
      <w:szCs w:val="20"/>
      <w:lang w:eastAsia="zh-CN"/>
    </w:rPr>
  </w:style>
  <w:style w:type="paragraph" w:styleId="NormalWeb">
    <w:name w:val="Normal (Web)"/>
    <w:basedOn w:val="Normal"/>
    <w:rsid w:val="00AC7ABE"/>
    <w:pPr>
      <w:spacing w:before="280" w:after="280"/>
    </w:pPr>
    <w:rPr>
      <w:rFonts w:ascii="Times New Roman" w:hAnsi="Times New Roman" w:cs="Times New Roman"/>
      <w:szCs w:val="24"/>
    </w:rPr>
  </w:style>
  <w:style w:type="paragraph" w:customStyle="1" w:styleId="Recuodecorpodetexto32">
    <w:name w:val="Recuo de corpo de texto 32"/>
    <w:basedOn w:val="Normal"/>
    <w:rsid w:val="00AC7ABE"/>
    <w:pPr>
      <w:spacing w:after="120"/>
      <w:ind w:left="283"/>
    </w:pPr>
    <w:rPr>
      <w:sz w:val="16"/>
      <w:szCs w:val="16"/>
    </w:rPr>
  </w:style>
  <w:style w:type="paragraph" w:customStyle="1" w:styleId="Recuodecorpodetexto21">
    <w:name w:val="Recuo de corpo de texto 21"/>
    <w:basedOn w:val="Normal"/>
    <w:rsid w:val="00AC7ABE"/>
    <w:pPr>
      <w:spacing w:after="120" w:line="480" w:lineRule="auto"/>
      <w:ind w:left="283"/>
    </w:pPr>
  </w:style>
  <w:style w:type="paragraph" w:customStyle="1" w:styleId="font5">
    <w:name w:val="font5"/>
    <w:basedOn w:val="Normal"/>
    <w:rsid w:val="00AC7ABE"/>
    <w:pPr>
      <w:suppressAutoHyphens w:val="0"/>
      <w:spacing w:before="280" w:after="280"/>
    </w:pPr>
    <w:rPr>
      <w:rFonts w:ascii="Times New Roman" w:hAnsi="Times New Roman" w:cs="Times New Roman"/>
      <w:szCs w:val="24"/>
    </w:rPr>
  </w:style>
  <w:style w:type="paragraph" w:customStyle="1" w:styleId="PADRAO">
    <w:name w:val="PADRAO"/>
    <w:basedOn w:val="Normal"/>
    <w:rsid w:val="00AC7ABE"/>
    <w:pPr>
      <w:suppressAutoHyphens w:val="0"/>
      <w:jc w:val="both"/>
    </w:pPr>
    <w:rPr>
      <w:rFonts w:ascii="Tms Rmn" w:hAnsi="Tms Rmn" w:cs="Times New Roman"/>
    </w:rPr>
  </w:style>
  <w:style w:type="paragraph" w:styleId="Recuodecorpodetexto">
    <w:name w:val="Body Text Indent"/>
    <w:basedOn w:val="Normal"/>
    <w:link w:val="RecuodecorpodetextoChar"/>
    <w:rsid w:val="00AC7ABE"/>
    <w:pPr>
      <w:suppressAutoHyphens w:val="0"/>
      <w:autoSpaceDE w:val="0"/>
      <w:spacing w:after="120" w:line="480" w:lineRule="auto"/>
    </w:pPr>
    <w:rPr>
      <w:rFonts w:ascii="Book Antiqua" w:hAnsi="Book Antiqua" w:cs="Times New Roman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rsid w:val="00AC7ABE"/>
    <w:rPr>
      <w:rFonts w:ascii="Book Antiqua" w:eastAsia="Times New Roman" w:hAnsi="Book Antiqua" w:cs="Times New Roman"/>
      <w:sz w:val="28"/>
      <w:szCs w:val="28"/>
      <w:lang w:eastAsia="zh-CN"/>
    </w:rPr>
  </w:style>
  <w:style w:type="paragraph" w:customStyle="1" w:styleId="Blockquote">
    <w:name w:val="Blockquote"/>
    <w:basedOn w:val="Normal"/>
    <w:rsid w:val="00AC7ABE"/>
    <w:pPr>
      <w:suppressAutoHyphens w:val="0"/>
      <w:autoSpaceDE w:val="0"/>
      <w:spacing w:before="100" w:after="100"/>
      <w:ind w:left="360" w:right="360"/>
    </w:pPr>
    <w:rPr>
      <w:rFonts w:ascii="Book Antiqua" w:hAnsi="Book Antiqua" w:cs="Times New Roman"/>
      <w:szCs w:val="24"/>
    </w:rPr>
  </w:style>
  <w:style w:type="paragraph" w:styleId="PargrafodaLista">
    <w:name w:val="List Paragraph"/>
    <w:basedOn w:val="Normal"/>
    <w:uiPriority w:val="34"/>
    <w:qFormat/>
    <w:rsid w:val="00AC7ABE"/>
    <w:pPr>
      <w:suppressAutoHyphens w:val="0"/>
      <w:ind w:left="708"/>
    </w:pPr>
    <w:rPr>
      <w:rFonts w:ascii="Times New Roman" w:hAnsi="Times New Roman" w:cs="Times New Roman"/>
      <w:szCs w:val="24"/>
    </w:rPr>
  </w:style>
  <w:style w:type="paragraph" w:customStyle="1" w:styleId="Corpodetexto31">
    <w:name w:val="Corpo de texto 31"/>
    <w:basedOn w:val="Normal"/>
    <w:rsid w:val="00AC7ABE"/>
    <w:pPr>
      <w:spacing w:after="120"/>
    </w:pPr>
    <w:rPr>
      <w:rFonts w:ascii="Times New Roman" w:hAnsi="Times New Roman" w:cs="Times New Roman"/>
      <w:sz w:val="16"/>
      <w:szCs w:val="16"/>
    </w:rPr>
  </w:style>
  <w:style w:type="paragraph" w:customStyle="1" w:styleId="WW-Corpodetexto3">
    <w:name w:val="WW-Corpo de texto 3"/>
    <w:basedOn w:val="Normal"/>
    <w:rsid w:val="00AC7ABE"/>
    <w:pPr>
      <w:overflowPunct w:val="0"/>
      <w:autoSpaceDE w:val="0"/>
      <w:jc w:val="both"/>
      <w:textAlignment w:val="baseline"/>
    </w:pPr>
    <w:rPr>
      <w:rFonts w:cs="Times New Roman"/>
      <w:b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7A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7ABE"/>
    <w:rPr>
      <w:rFonts w:ascii="Tahoma" w:eastAsia="Times New Roman" w:hAnsi="Tahoma" w:cs="Tahoma"/>
      <w:sz w:val="16"/>
      <w:szCs w:val="16"/>
      <w:lang w:eastAsia="zh-CN"/>
    </w:rPr>
  </w:style>
  <w:style w:type="paragraph" w:styleId="Recuodecorpodetexto2">
    <w:name w:val="Body Text Indent 2"/>
    <w:basedOn w:val="Normal"/>
    <w:link w:val="Recuodecorpodetexto2Char"/>
    <w:rsid w:val="00886572"/>
    <w:pPr>
      <w:suppressAutoHyphens w:val="0"/>
      <w:spacing w:after="120" w:line="480" w:lineRule="auto"/>
      <w:ind w:left="283"/>
    </w:pPr>
    <w:rPr>
      <w:rFonts w:cs="Times New Roman"/>
    </w:rPr>
  </w:style>
  <w:style w:type="character" w:customStyle="1" w:styleId="Recuodecorpodetexto2Char">
    <w:name w:val="Recuo de corpo de texto 2 Char"/>
    <w:basedOn w:val="Fontepargpadro"/>
    <w:link w:val="Recuodecorpodetexto2"/>
    <w:rsid w:val="00886572"/>
    <w:rPr>
      <w:rFonts w:ascii="Arial" w:eastAsia="Times New Roman" w:hAnsi="Arial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ABE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AC7ABE"/>
    <w:pPr>
      <w:keepNext/>
      <w:tabs>
        <w:tab w:val="num" w:pos="0"/>
      </w:tabs>
      <w:spacing w:before="240" w:after="60"/>
      <w:outlineLvl w:val="0"/>
    </w:pPr>
    <w:rPr>
      <w:b/>
      <w:bCs/>
      <w:kern w:val="2"/>
      <w:sz w:val="32"/>
      <w:szCs w:val="32"/>
    </w:rPr>
  </w:style>
  <w:style w:type="paragraph" w:styleId="Ttulo5">
    <w:name w:val="heading 5"/>
    <w:basedOn w:val="Normal"/>
    <w:next w:val="Normal"/>
    <w:link w:val="Ttulo5Char"/>
    <w:qFormat/>
    <w:rsid w:val="00AC7ABE"/>
    <w:pPr>
      <w:keepNext/>
      <w:suppressAutoHyphens w:val="0"/>
      <w:jc w:val="center"/>
      <w:outlineLvl w:val="4"/>
    </w:pPr>
    <w:rPr>
      <w:rFonts w:ascii="Times New Roman" w:hAnsi="Times New Roman" w:cs="Times New Roman"/>
      <w:b/>
      <w:bCs/>
      <w:sz w:val="20"/>
      <w:szCs w:val="24"/>
    </w:rPr>
  </w:style>
  <w:style w:type="paragraph" w:styleId="Ttulo7">
    <w:name w:val="heading 7"/>
    <w:basedOn w:val="Normal"/>
    <w:next w:val="Normal"/>
    <w:link w:val="Ttulo7Char"/>
    <w:qFormat/>
    <w:rsid w:val="00AC7ABE"/>
    <w:pPr>
      <w:tabs>
        <w:tab w:val="num" w:pos="0"/>
      </w:tabs>
      <w:spacing w:before="240" w:after="60"/>
      <w:outlineLvl w:val="6"/>
    </w:pPr>
    <w:rPr>
      <w:rFonts w:ascii="Times New Roman" w:hAnsi="Times New Roman" w:cs="Times New Roman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C7ABE"/>
    <w:rPr>
      <w:rFonts w:ascii="Arial" w:eastAsia="Times New Roman" w:hAnsi="Arial" w:cs="Arial"/>
      <w:b/>
      <w:bCs/>
      <w:kern w:val="2"/>
      <w:sz w:val="32"/>
      <w:szCs w:val="32"/>
      <w:lang w:eastAsia="zh-CN"/>
    </w:rPr>
  </w:style>
  <w:style w:type="character" w:customStyle="1" w:styleId="Ttulo5Char">
    <w:name w:val="Título 5 Char"/>
    <w:basedOn w:val="Fontepargpadro"/>
    <w:link w:val="Ttulo5"/>
    <w:rsid w:val="00AC7ABE"/>
    <w:rPr>
      <w:rFonts w:ascii="Times New Roman" w:eastAsia="Times New Roman" w:hAnsi="Times New Roman" w:cs="Times New Roman"/>
      <w:b/>
      <w:bCs/>
      <w:sz w:val="20"/>
      <w:szCs w:val="24"/>
      <w:lang w:eastAsia="zh-CN"/>
    </w:rPr>
  </w:style>
  <w:style w:type="character" w:customStyle="1" w:styleId="Ttulo7Char">
    <w:name w:val="Título 7 Char"/>
    <w:basedOn w:val="Fontepargpadro"/>
    <w:link w:val="Ttulo7"/>
    <w:rsid w:val="00AC7AB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yperlink">
    <w:name w:val="Hyperlink"/>
    <w:rsid w:val="00AC7ABE"/>
    <w:rPr>
      <w:color w:val="0000FF"/>
      <w:u w:val="single"/>
    </w:rPr>
  </w:style>
  <w:style w:type="character" w:styleId="Forte">
    <w:name w:val="Strong"/>
    <w:qFormat/>
    <w:rsid w:val="00AC7ABE"/>
    <w:rPr>
      <w:b/>
      <w:bCs/>
    </w:rPr>
  </w:style>
  <w:style w:type="paragraph" w:styleId="Corpodetexto">
    <w:name w:val="Body Text"/>
    <w:basedOn w:val="Normal"/>
    <w:link w:val="CorpodetextoChar"/>
    <w:rsid w:val="00AC7ABE"/>
    <w:rPr>
      <w:rFonts w:cs="Times New Roman"/>
      <w:sz w:val="22"/>
    </w:rPr>
  </w:style>
  <w:style w:type="character" w:customStyle="1" w:styleId="CorpodetextoChar">
    <w:name w:val="Corpo de texto Char"/>
    <w:basedOn w:val="Fontepargpadro"/>
    <w:link w:val="Corpodetexto"/>
    <w:rsid w:val="00AC7ABE"/>
    <w:rPr>
      <w:rFonts w:ascii="Arial" w:eastAsia="Times New Roman" w:hAnsi="Arial" w:cs="Times New Roman"/>
      <w:szCs w:val="20"/>
      <w:lang w:eastAsia="zh-CN"/>
    </w:rPr>
  </w:style>
  <w:style w:type="paragraph" w:customStyle="1" w:styleId="ndice">
    <w:name w:val="Índice"/>
    <w:basedOn w:val="Normal"/>
    <w:rsid w:val="00AC7ABE"/>
    <w:pPr>
      <w:suppressLineNumbers/>
    </w:pPr>
    <w:rPr>
      <w:rFonts w:cs="Lucida Sans"/>
    </w:rPr>
  </w:style>
  <w:style w:type="paragraph" w:styleId="Rodap">
    <w:name w:val="footer"/>
    <w:link w:val="RodapChar"/>
    <w:rsid w:val="00AC7ABE"/>
    <w:pPr>
      <w:pBdr>
        <w:top w:val="single" w:sz="4" w:space="1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right" w:pos="9639"/>
      </w:tabs>
      <w:suppressAutoHyphens/>
      <w:spacing w:after="0" w:line="240" w:lineRule="auto"/>
    </w:pPr>
    <w:rPr>
      <w:rFonts w:ascii="Garamond" w:eastAsia="Times New Roman" w:hAnsi="Garamond" w:cs="Garamond"/>
      <w:caps/>
      <w:sz w:val="24"/>
      <w:szCs w:val="20"/>
      <w:lang w:val="en-US" w:eastAsia="zh-CN"/>
    </w:rPr>
  </w:style>
  <w:style w:type="character" w:customStyle="1" w:styleId="RodapChar">
    <w:name w:val="Rodapé Char"/>
    <w:basedOn w:val="Fontepargpadro"/>
    <w:link w:val="Rodap"/>
    <w:rsid w:val="00AC7ABE"/>
    <w:rPr>
      <w:rFonts w:ascii="Garamond" w:eastAsia="Times New Roman" w:hAnsi="Garamond" w:cs="Garamond"/>
      <w:caps/>
      <w:sz w:val="24"/>
      <w:szCs w:val="20"/>
      <w:lang w:val="en-US" w:eastAsia="zh-CN"/>
    </w:rPr>
  </w:style>
  <w:style w:type="paragraph" w:customStyle="1" w:styleId="Corpodetexto33">
    <w:name w:val="Corpo de texto 33"/>
    <w:basedOn w:val="Normal"/>
    <w:rsid w:val="00AC7ABE"/>
    <w:pPr>
      <w:overflowPunct w:val="0"/>
      <w:autoSpaceDE w:val="0"/>
      <w:jc w:val="both"/>
      <w:textAlignment w:val="baseline"/>
    </w:pPr>
    <w:rPr>
      <w:rFonts w:cs="Times New Roman"/>
    </w:rPr>
  </w:style>
  <w:style w:type="paragraph" w:styleId="Cabealho">
    <w:name w:val="header"/>
    <w:basedOn w:val="Normal"/>
    <w:link w:val="CabealhoChar"/>
    <w:rsid w:val="00AC7ABE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basedOn w:val="Fontepargpadro"/>
    <w:link w:val="Cabealho"/>
    <w:rsid w:val="00AC7ABE"/>
    <w:rPr>
      <w:rFonts w:ascii="Arial" w:eastAsia="Times New Roman" w:hAnsi="Arial" w:cs="Times New Roman"/>
      <w:sz w:val="24"/>
      <w:szCs w:val="20"/>
      <w:lang w:eastAsia="zh-CN"/>
    </w:rPr>
  </w:style>
  <w:style w:type="paragraph" w:styleId="NormalWeb">
    <w:name w:val="Normal (Web)"/>
    <w:basedOn w:val="Normal"/>
    <w:rsid w:val="00AC7ABE"/>
    <w:pPr>
      <w:spacing w:before="280" w:after="280"/>
    </w:pPr>
    <w:rPr>
      <w:rFonts w:ascii="Times New Roman" w:hAnsi="Times New Roman" w:cs="Times New Roman"/>
      <w:szCs w:val="24"/>
    </w:rPr>
  </w:style>
  <w:style w:type="paragraph" w:customStyle="1" w:styleId="Recuodecorpodetexto32">
    <w:name w:val="Recuo de corpo de texto 32"/>
    <w:basedOn w:val="Normal"/>
    <w:rsid w:val="00AC7ABE"/>
    <w:pPr>
      <w:spacing w:after="120"/>
      <w:ind w:left="283"/>
    </w:pPr>
    <w:rPr>
      <w:sz w:val="16"/>
      <w:szCs w:val="16"/>
    </w:rPr>
  </w:style>
  <w:style w:type="paragraph" w:customStyle="1" w:styleId="Recuodecorpodetexto21">
    <w:name w:val="Recuo de corpo de texto 21"/>
    <w:basedOn w:val="Normal"/>
    <w:rsid w:val="00AC7ABE"/>
    <w:pPr>
      <w:spacing w:after="120" w:line="480" w:lineRule="auto"/>
      <w:ind w:left="283"/>
    </w:pPr>
  </w:style>
  <w:style w:type="paragraph" w:customStyle="1" w:styleId="font5">
    <w:name w:val="font5"/>
    <w:basedOn w:val="Normal"/>
    <w:rsid w:val="00AC7ABE"/>
    <w:pPr>
      <w:suppressAutoHyphens w:val="0"/>
      <w:spacing w:before="280" w:after="280"/>
    </w:pPr>
    <w:rPr>
      <w:rFonts w:ascii="Times New Roman" w:hAnsi="Times New Roman" w:cs="Times New Roman"/>
      <w:szCs w:val="24"/>
    </w:rPr>
  </w:style>
  <w:style w:type="paragraph" w:customStyle="1" w:styleId="PADRAO">
    <w:name w:val="PADRAO"/>
    <w:basedOn w:val="Normal"/>
    <w:rsid w:val="00AC7ABE"/>
    <w:pPr>
      <w:suppressAutoHyphens w:val="0"/>
      <w:jc w:val="both"/>
    </w:pPr>
    <w:rPr>
      <w:rFonts w:ascii="Tms Rmn" w:hAnsi="Tms Rmn" w:cs="Times New Roman"/>
    </w:rPr>
  </w:style>
  <w:style w:type="paragraph" w:styleId="Recuodecorpodetexto">
    <w:name w:val="Body Text Indent"/>
    <w:basedOn w:val="Normal"/>
    <w:link w:val="RecuodecorpodetextoChar"/>
    <w:rsid w:val="00AC7ABE"/>
    <w:pPr>
      <w:suppressAutoHyphens w:val="0"/>
      <w:autoSpaceDE w:val="0"/>
      <w:spacing w:after="120" w:line="480" w:lineRule="auto"/>
    </w:pPr>
    <w:rPr>
      <w:rFonts w:ascii="Book Antiqua" w:hAnsi="Book Antiqua" w:cs="Times New Roman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rsid w:val="00AC7ABE"/>
    <w:rPr>
      <w:rFonts w:ascii="Book Antiqua" w:eastAsia="Times New Roman" w:hAnsi="Book Antiqua" w:cs="Times New Roman"/>
      <w:sz w:val="28"/>
      <w:szCs w:val="28"/>
      <w:lang w:eastAsia="zh-CN"/>
    </w:rPr>
  </w:style>
  <w:style w:type="paragraph" w:customStyle="1" w:styleId="Blockquote">
    <w:name w:val="Blockquote"/>
    <w:basedOn w:val="Normal"/>
    <w:rsid w:val="00AC7ABE"/>
    <w:pPr>
      <w:suppressAutoHyphens w:val="0"/>
      <w:autoSpaceDE w:val="0"/>
      <w:spacing w:before="100" w:after="100"/>
      <w:ind w:left="360" w:right="360"/>
    </w:pPr>
    <w:rPr>
      <w:rFonts w:ascii="Book Antiqua" w:hAnsi="Book Antiqua" w:cs="Times New Roman"/>
      <w:szCs w:val="24"/>
    </w:rPr>
  </w:style>
  <w:style w:type="paragraph" w:styleId="PargrafodaLista">
    <w:name w:val="List Paragraph"/>
    <w:basedOn w:val="Normal"/>
    <w:uiPriority w:val="34"/>
    <w:qFormat/>
    <w:rsid w:val="00AC7ABE"/>
    <w:pPr>
      <w:suppressAutoHyphens w:val="0"/>
      <w:ind w:left="708"/>
    </w:pPr>
    <w:rPr>
      <w:rFonts w:ascii="Times New Roman" w:hAnsi="Times New Roman" w:cs="Times New Roman"/>
      <w:szCs w:val="24"/>
    </w:rPr>
  </w:style>
  <w:style w:type="paragraph" w:customStyle="1" w:styleId="Corpodetexto31">
    <w:name w:val="Corpo de texto 31"/>
    <w:basedOn w:val="Normal"/>
    <w:rsid w:val="00AC7ABE"/>
    <w:pPr>
      <w:spacing w:after="120"/>
    </w:pPr>
    <w:rPr>
      <w:rFonts w:ascii="Times New Roman" w:hAnsi="Times New Roman" w:cs="Times New Roman"/>
      <w:sz w:val="16"/>
      <w:szCs w:val="16"/>
    </w:rPr>
  </w:style>
  <w:style w:type="paragraph" w:customStyle="1" w:styleId="WW-Corpodetexto3">
    <w:name w:val="WW-Corpo de texto 3"/>
    <w:basedOn w:val="Normal"/>
    <w:rsid w:val="00AC7ABE"/>
    <w:pPr>
      <w:overflowPunct w:val="0"/>
      <w:autoSpaceDE w:val="0"/>
      <w:jc w:val="both"/>
      <w:textAlignment w:val="baseline"/>
    </w:pPr>
    <w:rPr>
      <w:rFonts w:cs="Times New Roman"/>
      <w:b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7A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7ABE"/>
    <w:rPr>
      <w:rFonts w:ascii="Tahoma" w:eastAsia="Times New Roman" w:hAnsi="Tahoma" w:cs="Tahoma"/>
      <w:sz w:val="16"/>
      <w:szCs w:val="16"/>
      <w:lang w:eastAsia="zh-CN"/>
    </w:rPr>
  </w:style>
  <w:style w:type="paragraph" w:styleId="Recuodecorpodetexto2">
    <w:name w:val="Body Text Indent 2"/>
    <w:basedOn w:val="Normal"/>
    <w:link w:val="Recuodecorpodetexto2Char"/>
    <w:rsid w:val="00886572"/>
    <w:pPr>
      <w:suppressAutoHyphens w:val="0"/>
      <w:spacing w:after="120" w:line="480" w:lineRule="auto"/>
      <w:ind w:left="283"/>
    </w:pPr>
    <w:rPr>
      <w:rFonts w:cs="Times New Roman"/>
    </w:rPr>
  </w:style>
  <w:style w:type="character" w:customStyle="1" w:styleId="Recuodecorpodetexto2Char">
    <w:name w:val="Recuo de corpo de texto 2 Char"/>
    <w:basedOn w:val="Fontepargpadro"/>
    <w:link w:val="Recuodecorpodetexto2"/>
    <w:rsid w:val="00886572"/>
    <w:rPr>
      <w:rFonts w:ascii="Arial" w:eastAsia="Times New Roman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1995</Words>
  <Characters>10778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2021-08-03T16:44:00Z</dcterms:created>
  <dcterms:modified xsi:type="dcterms:W3CDTF">2021-08-03T17:14:00Z</dcterms:modified>
</cp:coreProperties>
</file>